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739" w:rsidRDefault="00E63739" w:rsidP="00876E98">
      <w:pPr>
        <w:jc w:val="center"/>
        <w:rPr>
          <w:rFonts w:eastAsia="黑体"/>
        </w:rPr>
      </w:pPr>
      <w:r w:rsidRPr="008B352A">
        <w:rPr>
          <w:rFonts w:eastAsia="黑体" w:hint="eastAsia"/>
        </w:rPr>
        <w:t>军工单位安全生产标准化现场评审记录表</w:t>
      </w:r>
    </w:p>
    <w:p w:rsidR="00E63739" w:rsidRPr="00DF0E6B" w:rsidRDefault="00E63739" w:rsidP="00876E98">
      <w:pPr>
        <w:jc w:val="center"/>
        <w:rPr>
          <w:rFonts w:ascii="黑体" w:eastAsia="黑体"/>
        </w:rPr>
      </w:pPr>
      <w:r w:rsidRPr="00DF0E6B">
        <w:rPr>
          <w:rFonts w:ascii="黑体" w:eastAsia="黑体" w:hint="eastAsia"/>
        </w:rPr>
        <w:t>机械加工</w:t>
      </w:r>
      <w:r w:rsidRPr="00DF0E6B">
        <w:rPr>
          <w:rFonts w:ascii="黑体" w:eastAsia="黑体"/>
        </w:rPr>
        <w:t xml:space="preserve">                                                                                                          </w:t>
      </w:r>
    </w:p>
    <w:p w:rsidR="00E63739" w:rsidRPr="002931A6" w:rsidRDefault="00E63739" w:rsidP="00876E98">
      <w:pPr>
        <w:jc w:val="center"/>
        <w:rPr>
          <w:b/>
        </w:rPr>
      </w:pPr>
      <w:r>
        <w:rPr>
          <w:rFonts w:ascii="黑体" w:eastAsia="黑体" w:hint="eastAsia"/>
        </w:rPr>
        <w:t>抽样：金属切削机床</w:t>
      </w:r>
      <w:r>
        <w:rPr>
          <w:rFonts w:ascii="黑体" w:eastAsia="黑体"/>
        </w:rPr>
        <w:t>/</w:t>
      </w:r>
      <w:r>
        <w:rPr>
          <w:rFonts w:ascii="黑体" w:eastAsia="黑体" w:hint="eastAsia"/>
        </w:rPr>
        <w:t>部门（区域）：</w:t>
      </w:r>
      <w:r>
        <w:rPr>
          <w:rFonts w:ascii="黑体" w:eastAsia="黑体"/>
        </w:rPr>
        <w:t xml:space="preserve">    </w:t>
      </w:r>
      <w:r w:rsidRPr="001A12B9">
        <w:rPr>
          <w:rFonts w:ascii="宋体" w:hAnsi="宋体" w:hint="eastAsia"/>
          <w:sz w:val="18"/>
          <w:szCs w:val="18"/>
        </w:rPr>
        <w:t>冲、剪、压机械</w:t>
      </w:r>
      <w:r>
        <w:rPr>
          <w:rFonts w:ascii="黑体" w:eastAsia="黑体"/>
        </w:rPr>
        <w:t>/</w:t>
      </w:r>
      <w:r>
        <w:rPr>
          <w:rFonts w:ascii="黑体" w:eastAsia="黑体" w:hint="eastAsia"/>
        </w:rPr>
        <w:t>部门（区域）：</w:t>
      </w:r>
      <w:r>
        <w:rPr>
          <w:rFonts w:ascii="黑体" w:eastAsia="黑体"/>
        </w:rPr>
        <w:t xml:space="preserve">     </w:t>
      </w:r>
      <w:r>
        <w:rPr>
          <w:rFonts w:ascii="黑体" w:eastAsia="黑体" w:hint="eastAsia"/>
        </w:rPr>
        <w:t>模具</w:t>
      </w:r>
      <w:r>
        <w:rPr>
          <w:rFonts w:ascii="黑体" w:eastAsia="黑体"/>
        </w:rPr>
        <w:t>/</w:t>
      </w:r>
      <w:r>
        <w:rPr>
          <w:rFonts w:ascii="黑体" w:eastAsia="黑体" w:hint="eastAsia"/>
        </w:rPr>
        <w:t>部门（区域）：</w:t>
      </w:r>
      <w:r>
        <w:rPr>
          <w:b/>
        </w:rPr>
        <w:t xml:space="preserve"> ……                                                                                                           </w:t>
      </w:r>
      <w:r w:rsidRPr="002931A6">
        <w:rPr>
          <w:rFonts w:hint="eastAsia"/>
          <w:b/>
        </w:rPr>
        <w:t>（标准分值：</w:t>
      </w:r>
      <w:r>
        <w:rPr>
          <w:b/>
        </w:rPr>
        <w:t>100</w:t>
      </w:r>
      <w:r w:rsidRPr="002931A6">
        <w:rPr>
          <w:rFonts w:hint="eastAsia"/>
          <w:b/>
        </w:rPr>
        <w:t>分）</w:t>
      </w:r>
    </w:p>
    <w:tbl>
      <w:tblPr>
        <w:tblW w:w="15358" w:type="dxa"/>
        <w:tblInd w:w="-25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tblPr>
      <w:tblGrid>
        <w:gridCol w:w="819"/>
        <w:gridCol w:w="801"/>
        <w:gridCol w:w="5220"/>
        <w:gridCol w:w="3240"/>
        <w:gridCol w:w="850"/>
        <w:gridCol w:w="720"/>
        <w:gridCol w:w="720"/>
        <w:gridCol w:w="2988"/>
      </w:tblGrid>
      <w:tr w:rsidR="00E63739" w:rsidRPr="001A12B9" w:rsidTr="00402BF0">
        <w:trPr>
          <w:tblHeader/>
        </w:trPr>
        <w:tc>
          <w:tcPr>
            <w:tcW w:w="819" w:type="dxa"/>
            <w:tcBorders>
              <w:top w:val="single" w:sz="12" w:space="0" w:color="000000"/>
            </w:tcBorders>
            <w:vAlign w:val="center"/>
          </w:tcPr>
          <w:p w:rsidR="00E63739" w:rsidRPr="004C55D9" w:rsidRDefault="00E63739" w:rsidP="001A12B9">
            <w:pPr>
              <w:jc w:val="center"/>
              <w:rPr>
                <w:rFonts w:eastAsia="黑体"/>
                <w:b/>
              </w:rPr>
            </w:pPr>
            <w:r w:rsidRPr="004C55D9">
              <w:rPr>
                <w:rFonts w:hint="eastAsia"/>
                <w:b/>
                <w:sz w:val="18"/>
                <w:szCs w:val="18"/>
              </w:rPr>
              <w:t>评审项</w:t>
            </w:r>
          </w:p>
        </w:tc>
        <w:tc>
          <w:tcPr>
            <w:tcW w:w="801" w:type="dxa"/>
            <w:tcBorders>
              <w:top w:val="single" w:sz="12" w:space="0" w:color="000000"/>
            </w:tcBorders>
            <w:vAlign w:val="center"/>
          </w:tcPr>
          <w:p w:rsidR="00E63739" w:rsidRPr="004C55D9" w:rsidRDefault="00E63739" w:rsidP="004C55D9">
            <w:pPr>
              <w:jc w:val="center"/>
              <w:rPr>
                <w:b/>
                <w:sz w:val="18"/>
                <w:szCs w:val="18"/>
              </w:rPr>
            </w:pPr>
            <w:r w:rsidRPr="004C55D9">
              <w:rPr>
                <w:rFonts w:hint="eastAsia"/>
                <w:b/>
                <w:sz w:val="18"/>
                <w:szCs w:val="18"/>
              </w:rPr>
              <w:t>评审内容</w:t>
            </w:r>
          </w:p>
        </w:tc>
        <w:tc>
          <w:tcPr>
            <w:tcW w:w="5220" w:type="dxa"/>
            <w:tcBorders>
              <w:top w:val="single" w:sz="12" w:space="0" w:color="000000"/>
            </w:tcBorders>
            <w:vAlign w:val="center"/>
          </w:tcPr>
          <w:p w:rsidR="00E63739" w:rsidRPr="004C55D9" w:rsidRDefault="00E63739" w:rsidP="001A12B9">
            <w:pPr>
              <w:jc w:val="center"/>
              <w:rPr>
                <w:b/>
                <w:sz w:val="18"/>
                <w:szCs w:val="18"/>
              </w:rPr>
            </w:pPr>
            <w:r w:rsidRPr="004C55D9">
              <w:rPr>
                <w:rFonts w:hint="eastAsia"/>
                <w:b/>
                <w:sz w:val="18"/>
                <w:szCs w:val="18"/>
              </w:rPr>
              <w:t>评审标准</w:t>
            </w:r>
          </w:p>
        </w:tc>
        <w:tc>
          <w:tcPr>
            <w:tcW w:w="3240" w:type="dxa"/>
            <w:tcBorders>
              <w:top w:val="single" w:sz="12" w:space="0" w:color="000000"/>
            </w:tcBorders>
            <w:vAlign w:val="center"/>
          </w:tcPr>
          <w:p w:rsidR="00E63739" w:rsidRPr="004C55D9" w:rsidRDefault="00E63739" w:rsidP="0068546F">
            <w:pPr>
              <w:jc w:val="center"/>
              <w:rPr>
                <w:b/>
                <w:sz w:val="18"/>
                <w:szCs w:val="18"/>
              </w:rPr>
            </w:pPr>
            <w:r w:rsidRPr="00714555">
              <w:rPr>
                <w:rFonts w:ascii="宋体" w:hAnsi="宋体" w:hint="eastAsia"/>
                <w:b/>
                <w:sz w:val="18"/>
                <w:szCs w:val="18"/>
              </w:rPr>
              <w:t>查证资料</w:t>
            </w:r>
            <w:r>
              <w:rPr>
                <w:rFonts w:ascii="宋体" w:hAnsi="宋体" w:hint="eastAsia"/>
                <w:b/>
                <w:sz w:val="18"/>
                <w:szCs w:val="18"/>
              </w:rPr>
              <w:t>及</w:t>
            </w:r>
            <w:r w:rsidRPr="00B86951">
              <w:rPr>
                <w:rFonts w:ascii="宋体" w:hAnsi="宋体" w:hint="eastAsia"/>
                <w:b/>
                <w:color w:val="000000"/>
                <w:sz w:val="18"/>
                <w:szCs w:val="18"/>
              </w:rPr>
              <w:t>评分标准</w:t>
            </w:r>
          </w:p>
        </w:tc>
        <w:tc>
          <w:tcPr>
            <w:tcW w:w="850" w:type="dxa"/>
            <w:tcBorders>
              <w:top w:val="single" w:sz="12" w:space="0" w:color="000000"/>
            </w:tcBorders>
            <w:vAlign w:val="center"/>
          </w:tcPr>
          <w:p w:rsidR="00E63739" w:rsidRPr="004C55D9" w:rsidRDefault="00E63739" w:rsidP="00896470">
            <w:pPr>
              <w:jc w:val="center"/>
              <w:rPr>
                <w:b/>
                <w:sz w:val="18"/>
                <w:szCs w:val="18"/>
              </w:rPr>
            </w:pPr>
            <w:r w:rsidRPr="004C55D9">
              <w:rPr>
                <w:rFonts w:hint="eastAsia"/>
                <w:b/>
                <w:sz w:val="18"/>
                <w:szCs w:val="18"/>
              </w:rPr>
              <w:t>应评审</w:t>
            </w:r>
          </w:p>
          <w:p w:rsidR="00E63739" w:rsidRPr="004C55D9" w:rsidRDefault="00E63739" w:rsidP="00896470">
            <w:pPr>
              <w:jc w:val="center"/>
              <w:rPr>
                <w:b/>
                <w:sz w:val="18"/>
                <w:szCs w:val="18"/>
              </w:rPr>
            </w:pPr>
            <w:r w:rsidRPr="004C55D9">
              <w:rPr>
                <w:rFonts w:hint="eastAsia"/>
                <w:b/>
                <w:sz w:val="18"/>
                <w:szCs w:val="18"/>
              </w:rPr>
              <w:t>项分数</w:t>
            </w:r>
          </w:p>
        </w:tc>
        <w:tc>
          <w:tcPr>
            <w:tcW w:w="720" w:type="dxa"/>
            <w:tcBorders>
              <w:top w:val="single" w:sz="12" w:space="0" w:color="000000"/>
            </w:tcBorders>
            <w:vAlign w:val="center"/>
          </w:tcPr>
          <w:p w:rsidR="00E63739" w:rsidRPr="004C55D9" w:rsidRDefault="00E63739" w:rsidP="001A12B9">
            <w:pPr>
              <w:jc w:val="center"/>
              <w:rPr>
                <w:b/>
                <w:sz w:val="18"/>
                <w:szCs w:val="18"/>
              </w:rPr>
            </w:pPr>
            <w:r w:rsidRPr="004C55D9">
              <w:rPr>
                <w:rFonts w:hint="eastAsia"/>
                <w:b/>
                <w:sz w:val="18"/>
                <w:szCs w:val="18"/>
              </w:rPr>
              <w:t>评审</w:t>
            </w:r>
          </w:p>
          <w:p w:rsidR="00E63739" w:rsidRPr="004C55D9" w:rsidRDefault="00E63739" w:rsidP="001A12B9">
            <w:pPr>
              <w:jc w:val="center"/>
              <w:rPr>
                <w:b/>
                <w:sz w:val="18"/>
                <w:szCs w:val="18"/>
              </w:rPr>
            </w:pPr>
            <w:r w:rsidRPr="004C55D9">
              <w:rPr>
                <w:rFonts w:hint="eastAsia"/>
                <w:b/>
                <w:sz w:val="18"/>
                <w:szCs w:val="18"/>
              </w:rPr>
              <w:t>扣分</w:t>
            </w:r>
          </w:p>
        </w:tc>
        <w:tc>
          <w:tcPr>
            <w:tcW w:w="720" w:type="dxa"/>
            <w:tcBorders>
              <w:top w:val="single" w:sz="12" w:space="0" w:color="000000"/>
            </w:tcBorders>
            <w:vAlign w:val="center"/>
          </w:tcPr>
          <w:p w:rsidR="00E63739" w:rsidRPr="004C55D9" w:rsidRDefault="00E63739" w:rsidP="001A12B9">
            <w:pPr>
              <w:jc w:val="center"/>
              <w:rPr>
                <w:b/>
                <w:sz w:val="18"/>
                <w:szCs w:val="18"/>
              </w:rPr>
            </w:pPr>
            <w:r w:rsidRPr="004C55D9">
              <w:rPr>
                <w:rFonts w:hint="eastAsia"/>
                <w:b/>
                <w:sz w:val="18"/>
                <w:szCs w:val="18"/>
              </w:rPr>
              <w:t>评审</w:t>
            </w:r>
          </w:p>
          <w:p w:rsidR="00E63739" w:rsidRPr="004C55D9" w:rsidRDefault="00E63739" w:rsidP="001A12B9">
            <w:pPr>
              <w:jc w:val="center"/>
              <w:rPr>
                <w:b/>
                <w:sz w:val="18"/>
                <w:szCs w:val="18"/>
              </w:rPr>
            </w:pPr>
            <w:r w:rsidRPr="004C55D9">
              <w:rPr>
                <w:rFonts w:hint="eastAsia"/>
                <w:b/>
                <w:sz w:val="18"/>
                <w:szCs w:val="18"/>
              </w:rPr>
              <w:t>得分</w:t>
            </w:r>
          </w:p>
        </w:tc>
        <w:tc>
          <w:tcPr>
            <w:tcW w:w="2988" w:type="dxa"/>
            <w:tcBorders>
              <w:top w:val="single" w:sz="12" w:space="0" w:color="000000"/>
            </w:tcBorders>
            <w:vAlign w:val="center"/>
          </w:tcPr>
          <w:p w:rsidR="00E63739" w:rsidRPr="004C55D9" w:rsidRDefault="00E63739" w:rsidP="001A12B9">
            <w:pPr>
              <w:jc w:val="center"/>
              <w:rPr>
                <w:b/>
                <w:sz w:val="18"/>
                <w:szCs w:val="18"/>
              </w:rPr>
            </w:pPr>
            <w:r w:rsidRPr="004C55D9">
              <w:rPr>
                <w:rFonts w:hint="eastAsia"/>
                <w:b/>
                <w:sz w:val="18"/>
                <w:szCs w:val="18"/>
              </w:rPr>
              <w:t>现场评审记录</w:t>
            </w:r>
          </w:p>
        </w:tc>
      </w:tr>
      <w:tr w:rsidR="00E63739" w:rsidRPr="001A12B9" w:rsidTr="00402BF0">
        <w:tc>
          <w:tcPr>
            <w:tcW w:w="819" w:type="dxa"/>
            <w:vMerge w:val="restart"/>
          </w:tcPr>
          <w:p w:rsidR="00E63739" w:rsidRPr="001A12B9" w:rsidRDefault="00E63739" w:rsidP="00A27244">
            <w:pPr>
              <w:rPr>
                <w:rFonts w:ascii="宋体"/>
                <w:b/>
                <w:sz w:val="18"/>
                <w:szCs w:val="18"/>
              </w:rPr>
            </w:pPr>
            <w:r w:rsidRPr="001A12B9">
              <w:rPr>
                <w:rFonts w:ascii="宋体" w:hAnsi="宋体" w:hint="eastAsia"/>
                <w:sz w:val="18"/>
                <w:szCs w:val="18"/>
              </w:rPr>
              <w:t>二十、机械加工的设备设施安全</w:t>
            </w:r>
          </w:p>
        </w:tc>
        <w:tc>
          <w:tcPr>
            <w:tcW w:w="801" w:type="dxa"/>
          </w:tcPr>
          <w:p w:rsidR="00E63739" w:rsidRPr="001A12B9" w:rsidRDefault="00E63739" w:rsidP="00A27244">
            <w:pPr>
              <w:rPr>
                <w:rFonts w:ascii="宋体"/>
                <w:sz w:val="18"/>
                <w:szCs w:val="18"/>
              </w:rPr>
            </w:pPr>
            <w:r w:rsidRPr="001A12B9">
              <w:rPr>
                <w:rFonts w:ascii="宋体" w:hAnsi="宋体" w:hint="eastAsia"/>
                <w:sz w:val="18"/>
                <w:szCs w:val="18"/>
              </w:rPr>
              <w:t>（一）金属切削机床</w:t>
            </w:r>
          </w:p>
          <w:p w:rsidR="00E63739" w:rsidRPr="001A12B9" w:rsidRDefault="00E63739" w:rsidP="00A27244">
            <w:pPr>
              <w:rPr>
                <w:rFonts w:ascii="宋体"/>
                <w:b/>
                <w:color w:val="FF0000"/>
                <w:sz w:val="18"/>
                <w:szCs w:val="18"/>
              </w:rPr>
            </w:pPr>
          </w:p>
        </w:tc>
        <w:tc>
          <w:tcPr>
            <w:tcW w:w="5220" w:type="dxa"/>
          </w:tcPr>
          <w:p w:rsidR="00E63739" w:rsidRPr="001A12B9" w:rsidRDefault="00E63739" w:rsidP="004A282F">
            <w:pPr>
              <w:rPr>
                <w:rFonts w:ascii="宋体"/>
                <w:sz w:val="18"/>
                <w:szCs w:val="18"/>
              </w:rPr>
            </w:pPr>
            <w:r w:rsidRPr="001A12B9">
              <w:rPr>
                <w:rFonts w:ascii="宋体" w:hAnsi="宋体"/>
                <w:sz w:val="18"/>
                <w:szCs w:val="18"/>
              </w:rPr>
              <w:t>1</w:t>
            </w:r>
            <w:r w:rsidRPr="001A12B9">
              <w:rPr>
                <w:rFonts w:ascii="宋体" w:hAnsi="宋体" w:hint="eastAsia"/>
                <w:sz w:val="18"/>
                <w:szCs w:val="18"/>
              </w:rPr>
              <w:t>、防护罩、盖、栏</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）有可能造成缠绕、吸入或卷入等危险的运动部件和传动装置（如链、链轮、齿轮、齿条、皮带轮、皮带、蜗轮、蜗杆、轴、排屑装置等）应予以封闭或设置安全防护装置、或使用警示。</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）下列情况必须设立防护罩、挡板、盖、栏：距操作者站立地面高度≤</w:t>
            </w:r>
            <w:smartTag w:uri="urn:schemas-microsoft-com:office:smarttags" w:element="chmetcnv">
              <w:smartTagPr>
                <w:attr w:name="TCSC" w:val="0"/>
                <w:attr w:name="NumberType" w:val="1"/>
                <w:attr w:name="Negative" w:val="False"/>
                <w:attr w:name="HasSpace" w:val="False"/>
                <w:attr w:name="SourceValue" w:val="2"/>
                <w:attr w:name="UnitName" w:val="m"/>
              </w:smartTagPr>
              <w:r w:rsidRPr="001A12B9">
                <w:rPr>
                  <w:rFonts w:ascii="宋体" w:hAnsi="宋体"/>
                  <w:sz w:val="18"/>
                  <w:szCs w:val="18"/>
                </w:rPr>
                <w:t>2m</w:t>
              </w:r>
            </w:smartTag>
            <w:r w:rsidRPr="001A12B9">
              <w:rPr>
                <w:rFonts w:ascii="宋体" w:hAnsi="宋体" w:hint="eastAsia"/>
                <w:sz w:val="18"/>
                <w:szCs w:val="18"/>
              </w:rPr>
              <w:t>的传动外露处；旋转部位的楔、销、键等突出≥</w:t>
            </w:r>
            <w:smartTag w:uri="urn:schemas-microsoft-com:office:smarttags" w:element="chmetcnv">
              <w:smartTagPr>
                <w:attr w:name="TCSC" w:val="0"/>
                <w:attr w:name="NumberType" w:val="1"/>
                <w:attr w:name="Negative" w:val="False"/>
                <w:attr w:name="HasSpace" w:val="False"/>
                <w:attr w:name="SourceValue" w:val="3"/>
                <w:attr w:name="UnitName" w:val="mm"/>
              </w:smartTagPr>
              <w:r w:rsidRPr="001A12B9">
                <w:rPr>
                  <w:rFonts w:ascii="宋体" w:hAnsi="宋体"/>
                  <w:sz w:val="18"/>
                  <w:szCs w:val="18"/>
                </w:rPr>
                <w:t>3mm</w:t>
              </w:r>
            </w:smartTag>
            <w:r w:rsidRPr="001A12B9">
              <w:rPr>
                <w:rFonts w:ascii="宋体" w:hAnsi="宋体" w:hint="eastAsia"/>
                <w:sz w:val="18"/>
                <w:szCs w:val="18"/>
              </w:rPr>
              <w:t>的部位；冷却液和切屑飞扬并可能伤及他人的场所；产生射线和弧光部位；高于地面</w:t>
            </w:r>
            <w:smartTag w:uri="urn:schemas-microsoft-com:office:smarttags" w:element="chmetcnv">
              <w:smartTagPr>
                <w:attr w:name="TCSC" w:val="0"/>
                <w:attr w:name="NumberType" w:val="1"/>
                <w:attr w:name="Negative" w:val="False"/>
                <w:attr w:name="HasSpace" w:val="False"/>
                <w:attr w:name="SourceValue" w:val=".7"/>
                <w:attr w:name="UnitName" w:val="m"/>
              </w:smartTagPr>
              <w:r w:rsidRPr="001A12B9">
                <w:rPr>
                  <w:rFonts w:ascii="宋体" w:hAnsi="宋体"/>
                  <w:sz w:val="18"/>
                  <w:szCs w:val="18"/>
                </w:rPr>
                <w:t>0.7m</w:t>
              </w:r>
            </w:smartTag>
            <w:r w:rsidRPr="001A12B9">
              <w:rPr>
                <w:rFonts w:ascii="宋体" w:hAnsi="宋体" w:hint="eastAsia"/>
                <w:sz w:val="18"/>
                <w:szCs w:val="18"/>
              </w:rPr>
              <w:t>的操作平台或巡视平台；易伤人的机床运动部位；伸入通道的超长工件（并设标志）；超出主轴后端</w:t>
            </w:r>
            <w:smartTag w:uri="urn:schemas-microsoft-com:office:smarttags" w:element="chmetcnv">
              <w:smartTagPr>
                <w:attr w:name="TCSC" w:val="0"/>
                <w:attr w:name="NumberType" w:val="1"/>
                <w:attr w:name="Negative" w:val="False"/>
                <w:attr w:name="HasSpace" w:val="False"/>
                <w:attr w:name="SourceValue" w:val="300"/>
                <w:attr w:name="UnitName" w:val="mm"/>
              </w:smartTagPr>
              <w:r w:rsidRPr="001A12B9">
                <w:rPr>
                  <w:rFonts w:ascii="宋体" w:hAnsi="宋体"/>
                  <w:sz w:val="18"/>
                  <w:szCs w:val="18"/>
                </w:rPr>
                <w:t>300mm</w:t>
              </w:r>
            </w:smartTag>
            <w:r w:rsidRPr="001A12B9">
              <w:rPr>
                <w:rFonts w:ascii="宋体" w:hAnsi="宋体" w:hint="eastAsia"/>
                <w:sz w:val="18"/>
                <w:szCs w:val="18"/>
              </w:rPr>
              <w:t>以上的工件；机床周围的减振沟、电缆沟、地下油槽、切削坑；其它需要加设罩、挡板、盖、栏的地方。</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）防护罩、挡板、盖、栏应有足够强度和刚度，安装牢固，与机床运动部件无摩擦，无棱边和毛刺，开启频繁的危险部位应设机电连锁，防护栏和梯台应符合相应标准，自制的应按安全色标准涂漆。</w:t>
            </w:r>
          </w:p>
          <w:p w:rsidR="00E63739" w:rsidRPr="001A12B9" w:rsidRDefault="00E63739" w:rsidP="004A282F">
            <w:pPr>
              <w:rPr>
                <w:rFonts w:ascii="宋体"/>
                <w:sz w:val="18"/>
                <w:szCs w:val="18"/>
              </w:rPr>
            </w:pPr>
            <w:r w:rsidRPr="001A12B9">
              <w:rPr>
                <w:rFonts w:ascii="宋体" w:hAnsi="宋体"/>
                <w:sz w:val="18"/>
                <w:szCs w:val="18"/>
              </w:rPr>
              <w:t>2</w:t>
            </w:r>
            <w:r w:rsidRPr="001A12B9">
              <w:rPr>
                <w:rFonts w:ascii="宋体" w:hAnsi="宋体" w:hint="eastAsia"/>
                <w:sz w:val="18"/>
                <w:szCs w:val="18"/>
              </w:rPr>
              <w:t>、夹具、卡具松动或脱落的装置</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）防止夹具、卡具松动或脱落的装置完好。</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）易松动的连接部位应设防松脱装置</w:t>
            </w:r>
            <w:r w:rsidRPr="001A12B9">
              <w:rPr>
                <w:rFonts w:ascii="宋体" w:hAnsi="宋体"/>
                <w:sz w:val="18"/>
                <w:szCs w:val="18"/>
              </w:rPr>
              <w:t>(</w:t>
            </w:r>
            <w:r w:rsidRPr="001A12B9">
              <w:rPr>
                <w:rFonts w:ascii="宋体" w:hAnsi="宋体" w:hint="eastAsia"/>
                <w:sz w:val="18"/>
                <w:szCs w:val="18"/>
              </w:rPr>
              <w:t>如</w:t>
            </w:r>
            <w:r w:rsidRPr="001A12B9">
              <w:rPr>
                <w:rFonts w:ascii="宋体" w:hAnsi="宋体"/>
                <w:sz w:val="18"/>
                <w:szCs w:val="18"/>
              </w:rPr>
              <w:t>:</w:t>
            </w:r>
            <w:r w:rsidRPr="001A12B9">
              <w:rPr>
                <w:rFonts w:ascii="宋体" w:hAnsi="宋体" w:hint="eastAsia"/>
                <w:sz w:val="18"/>
                <w:szCs w:val="18"/>
              </w:rPr>
              <w:t>保险销、方向螺母、安全爪、锁紧块等</w:t>
            </w:r>
            <w:r w:rsidRPr="001A12B9">
              <w:rPr>
                <w:rFonts w:ascii="宋体" w:hAnsi="宋体"/>
                <w:sz w:val="18"/>
                <w:szCs w:val="18"/>
              </w:rPr>
              <w:t>)</w:t>
            </w:r>
            <w:r w:rsidRPr="001A12B9">
              <w:rPr>
                <w:rFonts w:ascii="宋体" w:hAnsi="宋体" w:hint="eastAsia"/>
                <w:sz w:val="18"/>
                <w:szCs w:val="18"/>
              </w:rPr>
              <w:t>。</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）锁紧手柄齐全有效（如：车床刀架、尾架的锁紧装置）；夹具螺丝无不全、滑扣、拧不紧现象。</w:t>
            </w:r>
          </w:p>
          <w:p w:rsidR="00E63739" w:rsidRPr="001A12B9" w:rsidRDefault="00E63739" w:rsidP="004A282F">
            <w:pPr>
              <w:rPr>
                <w:rFonts w:ascii="宋体"/>
                <w:sz w:val="18"/>
                <w:szCs w:val="18"/>
              </w:rPr>
            </w:pPr>
            <w:r w:rsidRPr="001A12B9">
              <w:rPr>
                <w:rFonts w:ascii="宋体" w:hAnsi="宋体"/>
                <w:sz w:val="18"/>
                <w:szCs w:val="18"/>
              </w:rPr>
              <w:t>3</w:t>
            </w:r>
            <w:r w:rsidRPr="001A12B9">
              <w:rPr>
                <w:rFonts w:ascii="宋体" w:hAnsi="宋体" w:hint="eastAsia"/>
                <w:sz w:val="18"/>
                <w:szCs w:val="18"/>
              </w:rPr>
              <w:t>、各种限位、联锁、操作手柄</w:t>
            </w:r>
          </w:p>
          <w:p w:rsidR="00E63739" w:rsidRPr="001A12B9" w:rsidRDefault="00E63739" w:rsidP="004A282F">
            <w:pPr>
              <w:rPr>
                <w:rFonts w:ascii="宋体" w:hAns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）各种限位、联锁、操作手柄要求灵活可靠。</w:t>
            </w:r>
            <w:r w:rsidRPr="001A12B9">
              <w:rPr>
                <w:rFonts w:ascii="宋体" w:hAnsi="宋体"/>
                <w:sz w:val="18"/>
                <w:szCs w:val="18"/>
              </w:rPr>
              <w:t xml:space="preserve"> </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）限位准确，能将运动机构行程限制在规定范围内。</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）顺序、自锁和互锁不相互干扰。</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4</w:t>
            </w:r>
            <w:r w:rsidRPr="001A12B9">
              <w:rPr>
                <w:rFonts w:ascii="宋体" w:hAnsi="宋体" w:hint="eastAsia"/>
                <w:sz w:val="18"/>
                <w:szCs w:val="18"/>
              </w:rPr>
              <w:t>）操作手柄应档位分明与标示相符，定位可靠，操纵杆不得因振动或齿轮磨损而脱落，有快速移动的机床，其开合螺母与十字手柄应互锁，快速手轮在快速自动进给时能及时脱开。</w:t>
            </w:r>
          </w:p>
          <w:p w:rsidR="00E63739" w:rsidRPr="001A12B9" w:rsidRDefault="00E63739" w:rsidP="004A282F">
            <w:pPr>
              <w:rPr>
                <w:rFonts w:ascii="宋体"/>
                <w:sz w:val="18"/>
                <w:szCs w:val="18"/>
              </w:rPr>
            </w:pPr>
            <w:r w:rsidRPr="001A12B9">
              <w:rPr>
                <w:rFonts w:ascii="宋体" w:hAnsi="宋体"/>
                <w:sz w:val="18"/>
                <w:szCs w:val="18"/>
              </w:rPr>
              <w:t>4</w:t>
            </w:r>
            <w:r w:rsidRPr="001A12B9">
              <w:rPr>
                <w:rFonts w:ascii="宋体" w:hAnsi="宋体" w:hint="eastAsia"/>
                <w:sz w:val="18"/>
                <w:szCs w:val="18"/>
              </w:rPr>
              <w:t>、机床</w:t>
            </w:r>
            <w:r w:rsidRPr="001A12B9">
              <w:rPr>
                <w:rFonts w:ascii="宋体" w:hAnsi="宋体"/>
                <w:sz w:val="18"/>
                <w:szCs w:val="18"/>
              </w:rPr>
              <w:t>PE</w:t>
            </w:r>
            <w:r w:rsidRPr="001A12B9">
              <w:rPr>
                <w:rFonts w:ascii="宋体" w:hAnsi="宋体" w:hint="eastAsia"/>
                <w:sz w:val="18"/>
                <w:szCs w:val="18"/>
              </w:rPr>
              <w:t>连接</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w:t>
            </w:r>
            <w:r w:rsidRPr="001A12B9">
              <w:rPr>
                <w:rFonts w:ascii="宋体" w:hAnsi="宋体"/>
                <w:sz w:val="18"/>
                <w:szCs w:val="18"/>
              </w:rPr>
              <w:t>PE</w:t>
            </w:r>
            <w:r w:rsidRPr="001A12B9">
              <w:rPr>
                <w:rFonts w:ascii="宋体" w:hAnsi="宋体" w:hint="eastAsia"/>
                <w:sz w:val="18"/>
                <w:szCs w:val="18"/>
              </w:rPr>
              <w:t>明设应选用≥</w:t>
            </w:r>
            <w:smartTag w:uri="urn:schemas-microsoft-com:office:smarttags" w:element="chmetcnv">
              <w:smartTagPr>
                <w:attr w:name="TCSC" w:val="0"/>
                <w:attr w:name="NumberType" w:val="1"/>
                <w:attr w:name="Negative" w:val="False"/>
                <w:attr w:name="HasSpace" w:val="False"/>
                <w:attr w:name="SourceValue" w:val="4"/>
                <w:attr w:name="UnitName" w:val="mm"/>
              </w:smartTagPr>
              <w:r w:rsidRPr="001A12B9">
                <w:rPr>
                  <w:rFonts w:ascii="宋体" w:hAnsi="宋体"/>
                  <w:sz w:val="18"/>
                  <w:szCs w:val="18"/>
                </w:rPr>
                <w:t>4mm</w:t>
              </w:r>
            </w:smartTag>
            <w:r w:rsidRPr="001A12B9">
              <w:rPr>
                <w:rFonts w:ascii="宋体" w:hAnsi="宋体"/>
                <w:sz w:val="18"/>
                <w:szCs w:val="18"/>
                <w:vertAlign w:val="superscript"/>
              </w:rPr>
              <w:t>2</w:t>
            </w:r>
            <w:r w:rsidRPr="001A12B9">
              <w:rPr>
                <w:rFonts w:ascii="宋体" w:hAnsi="宋体" w:hint="eastAsia"/>
                <w:sz w:val="18"/>
                <w:szCs w:val="18"/>
              </w:rPr>
              <w:t>的铜芯线，不得使用铝芯线。</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w:t>
            </w:r>
            <w:r w:rsidRPr="001A12B9">
              <w:rPr>
                <w:rFonts w:ascii="宋体" w:hAnsi="宋体"/>
                <w:sz w:val="18"/>
                <w:szCs w:val="18"/>
              </w:rPr>
              <w:t>PE</w:t>
            </w:r>
            <w:r w:rsidRPr="001A12B9">
              <w:rPr>
                <w:rFonts w:ascii="宋体" w:hAnsi="宋体" w:hint="eastAsia"/>
                <w:sz w:val="18"/>
                <w:szCs w:val="18"/>
              </w:rPr>
              <w:t>暗设应选用≥</w:t>
            </w:r>
            <w:smartTag w:uri="urn:schemas-microsoft-com:office:smarttags" w:element="chmetcnv">
              <w:smartTagPr>
                <w:attr w:name="TCSC" w:val="0"/>
                <w:attr w:name="NumberType" w:val="1"/>
                <w:attr w:name="Negative" w:val="False"/>
                <w:attr w:name="HasSpace" w:val="False"/>
                <w:attr w:name="SourceValue" w:val="2.5"/>
                <w:attr w:name="UnitName" w:val="mm"/>
              </w:smartTagPr>
              <w:r w:rsidRPr="001A12B9">
                <w:rPr>
                  <w:rFonts w:ascii="宋体" w:hAnsi="宋体"/>
                  <w:sz w:val="18"/>
                  <w:szCs w:val="18"/>
                </w:rPr>
                <w:t>2.5mm</w:t>
              </w:r>
            </w:smartTag>
            <w:r w:rsidRPr="001A12B9">
              <w:rPr>
                <w:rFonts w:ascii="宋体" w:hAnsi="宋体"/>
                <w:sz w:val="18"/>
                <w:szCs w:val="18"/>
                <w:vertAlign w:val="superscript"/>
              </w:rPr>
              <w:t>2</w:t>
            </w:r>
            <w:r w:rsidRPr="001A12B9">
              <w:rPr>
                <w:rFonts w:ascii="宋体" w:hAnsi="宋体" w:hint="eastAsia"/>
                <w:sz w:val="18"/>
                <w:szCs w:val="18"/>
              </w:rPr>
              <w:t>的铜芯线，或选用≥</w:t>
            </w:r>
            <w:smartTag w:uri="urn:schemas-microsoft-com:office:smarttags" w:element="chmetcnv">
              <w:smartTagPr>
                <w:attr w:name="TCSC" w:val="0"/>
                <w:attr w:name="NumberType" w:val="1"/>
                <w:attr w:name="Negative" w:val="False"/>
                <w:attr w:name="HasSpace" w:val="False"/>
                <w:attr w:name="SourceValue" w:val="4"/>
                <w:attr w:name="UnitName" w:val="mm"/>
              </w:smartTagPr>
              <w:r w:rsidRPr="001A12B9">
                <w:rPr>
                  <w:rFonts w:ascii="宋体" w:hAnsi="宋体"/>
                  <w:sz w:val="18"/>
                  <w:szCs w:val="18"/>
                </w:rPr>
                <w:t>4mm</w:t>
              </w:r>
            </w:smartTag>
            <w:r w:rsidRPr="001A12B9">
              <w:rPr>
                <w:rFonts w:ascii="宋体" w:hAnsi="宋体"/>
                <w:sz w:val="18"/>
                <w:szCs w:val="18"/>
                <w:vertAlign w:val="superscript"/>
              </w:rPr>
              <w:t>2</w:t>
            </w:r>
            <w:r w:rsidRPr="001A12B9">
              <w:rPr>
                <w:rFonts w:ascii="宋体" w:hAnsi="宋体" w:hint="eastAsia"/>
                <w:sz w:val="18"/>
                <w:szCs w:val="18"/>
              </w:rPr>
              <w:t>的铝芯线。</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）不许搭接或串接。</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4</w:t>
            </w:r>
            <w:r w:rsidRPr="001A12B9">
              <w:rPr>
                <w:rFonts w:ascii="宋体" w:hAnsi="宋体" w:hint="eastAsia"/>
                <w:sz w:val="18"/>
                <w:szCs w:val="18"/>
              </w:rPr>
              <w:t>）明设应沿管道或床身敷设。</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5</w:t>
            </w:r>
            <w:r w:rsidRPr="001A12B9">
              <w:rPr>
                <w:rFonts w:ascii="宋体" w:hAnsi="宋体" w:hint="eastAsia"/>
                <w:sz w:val="18"/>
                <w:szCs w:val="18"/>
              </w:rPr>
              <w:t>）暗设应设置规范保护接零标志。</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6</w:t>
            </w:r>
            <w:r w:rsidRPr="001A12B9">
              <w:rPr>
                <w:rFonts w:ascii="宋体" w:hAnsi="宋体" w:hint="eastAsia"/>
                <w:sz w:val="18"/>
                <w:szCs w:val="18"/>
              </w:rPr>
              <w:t>）</w:t>
            </w:r>
            <w:r w:rsidRPr="00DF0E6B">
              <w:rPr>
                <w:rFonts w:ascii="宋体" w:hAnsi="宋体" w:hint="eastAsia"/>
                <w:color w:val="000000"/>
                <w:sz w:val="18"/>
                <w:szCs w:val="18"/>
              </w:rPr>
              <w:t>每年检测一次机床保护接零情况</w:t>
            </w:r>
            <w:r w:rsidRPr="001A12B9">
              <w:rPr>
                <w:rFonts w:ascii="宋体" w:hAnsi="宋体" w:hint="eastAsia"/>
                <w:sz w:val="18"/>
                <w:szCs w:val="18"/>
              </w:rPr>
              <w:t>，保护接零应保持机床金属外壳与电网保护零线处于相通状态，有年度检测记录。</w:t>
            </w:r>
          </w:p>
          <w:p w:rsidR="00E63739" w:rsidRPr="001A12B9" w:rsidRDefault="00E63739" w:rsidP="004A282F">
            <w:pPr>
              <w:rPr>
                <w:rFonts w:ascii="宋体"/>
                <w:sz w:val="18"/>
                <w:szCs w:val="18"/>
              </w:rPr>
            </w:pPr>
            <w:r w:rsidRPr="001A12B9">
              <w:rPr>
                <w:rFonts w:ascii="宋体" w:hAnsi="宋体"/>
                <w:sz w:val="18"/>
                <w:szCs w:val="18"/>
              </w:rPr>
              <w:t>5</w:t>
            </w:r>
            <w:r w:rsidRPr="001A12B9">
              <w:rPr>
                <w:rFonts w:ascii="宋体" w:hAnsi="宋体" w:hint="eastAsia"/>
                <w:sz w:val="18"/>
                <w:szCs w:val="18"/>
              </w:rPr>
              <w:t>、机床照明</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）机床照明使用</w:t>
            </w:r>
            <w:r w:rsidRPr="001A12B9">
              <w:rPr>
                <w:rFonts w:ascii="宋体" w:hAnsi="宋体"/>
                <w:sz w:val="18"/>
                <w:szCs w:val="18"/>
              </w:rPr>
              <w:t>36V</w:t>
            </w:r>
            <w:r w:rsidRPr="001A12B9">
              <w:rPr>
                <w:rFonts w:ascii="宋体" w:hAnsi="宋体" w:hint="eastAsia"/>
                <w:sz w:val="18"/>
                <w:szCs w:val="18"/>
              </w:rPr>
              <w:t>或</w:t>
            </w:r>
            <w:r w:rsidRPr="001A12B9">
              <w:rPr>
                <w:rFonts w:ascii="宋体" w:hAnsi="宋体"/>
                <w:sz w:val="18"/>
                <w:szCs w:val="18"/>
              </w:rPr>
              <w:t>24V</w:t>
            </w:r>
            <w:r w:rsidRPr="001A12B9">
              <w:rPr>
                <w:rFonts w:ascii="宋体" w:hAnsi="宋体" w:hint="eastAsia"/>
                <w:sz w:val="18"/>
                <w:szCs w:val="18"/>
              </w:rPr>
              <w:t>安全电压。</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）使用</w:t>
            </w:r>
            <w:r w:rsidRPr="001A12B9">
              <w:rPr>
                <w:rFonts w:ascii="宋体" w:hAnsi="宋体"/>
                <w:sz w:val="18"/>
                <w:szCs w:val="18"/>
              </w:rPr>
              <w:t>220V</w:t>
            </w:r>
            <w:r w:rsidRPr="001A12B9">
              <w:rPr>
                <w:rFonts w:ascii="宋体" w:hAnsi="宋体" w:hint="eastAsia"/>
                <w:sz w:val="18"/>
                <w:szCs w:val="18"/>
              </w:rPr>
              <w:t>整机照明灯高度应≥</w:t>
            </w:r>
            <w:smartTag w:uri="urn:schemas-microsoft-com:office:smarttags" w:element="chmetcnv">
              <w:smartTagPr>
                <w:attr w:name="TCSC" w:val="0"/>
                <w:attr w:name="NumberType" w:val="1"/>
                <w:attr w:name="Negative" w:val="False"/>
                <w:attr w:name="HasSpace" w:val="False"/>
                <w:attr w:name="SourceValue" w:val="1.8"/>
                <w:attr w:name="UnitName" w:val="m"/>
              </w:smartTagPr>
              <w:r w:rsidRPr="001A12B9">
                <w:rPr>
                  <w:rFonts w:ascii="宋体" w:hAnsi="宋体"/>
                  <w:sz w:val="18"/>
                  <w:szCs w:val="18"/>
                </w:rPr>
                <w:t>1.8m</w:t>
              </w:r>
            </w:smartTag>
            <w:r w:rsidRPr="001A12B9">
              <w:rPr>
                <w:rFonts w:ascii="宋体" w:hAnsi="宋体" w:hint="eastAsia"/>
                <w:color w:val="000000"/>
                <w:sz w:val="18"/>
                <w:szCs w:val="18"/>
              </w:rPr>
              <w:t>（</w:t>
            </w:r>
            <w:r w:rsidRPr="001A12B9">
              <w:rPr>
                <w:rFonts w:ascii="宋体" w:hAnsi="宋体" w:hint="eastAsia"/>
                <w:sz w:val="18"/>
                <w:szCs w:val="18"/>
              </w:rPr>
              <w:t>以操作者立面为基准</w:t>
            </w:r>
            <w:r w:rsidRPr="001A12B9">
              <w:rPr>
                <w:rFonts w:ascii="宋体" w:hAnsi="宋体"/>
                <w:sz w:val="18"/>
                <w:szCs w:val="18"/>
              </w:rPr>
              <w:t>)</w:t>
            </w:r>
            <w:r w:rsidRPr="001A12B9">
              <w:rPr>
                <w:rFonts w:ascii="宋体" w:hAnsi="宋体" w:hint="eastAsia"/>
                <w:sz w:val="18"/>
                <w:szCs w:val="18"/>
              </w:rPr>
              <w:t>，线距规范，完好无损，灯泡上部应安装灯罩。</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）开关应灵敏可靠、有效，局部照明灯架完好，灯具可调整任意工作位置。</w:t>
            </w:r>
          </w:p>
          <w:p w:rsidR="00E63739" w:rsidRPr="001A12B9" w:rsidRDefault="00E63739" w:rsidP="004A282F">
            <w:pPr>
              <w:rPr>
                <w:rFonts w:ascii="宋体"/>
                <w:sz w:val="18"/>
                <w:szCs w:val="18"/>
              </w:rPr>
            </w:pPr>
            <w:r w:rsidRPr="001A12B9">
              <w:rPr>
                <w:rFonts w:ascii="宋体" w:hAnsi="宋体"/>
                <w:sz w:val="18"/>
                <w:szCs w:val="18"/>
              </w:rPr>
              <w:t>6</w:t>
            </w:r>
            <w:r w:rsidRPr="001A12B9">
              <w:rPr>
                <w:rFonts w:ascii="宋体" w:hAnsi="宋体" w:hint="eastAsia"/>
                <w:sz w:val="18"/>
                <w:szCs w:val="18"/>
              </w:rPr>
              <w:t>、机床电器箱</w:t>
            </w:r>
            <w:r w:rsidRPr="001A12B9">
              <w:rPr>
                <w:rFonts w:ascii="宋体" w:hAnsi="宋体" w:hint="eastAsia"/>
                <w:color w:val="000000"/>
                <w:sz w:val="18"/>
                <w:szCs w:val="18"/>
              </w:rPr>
              <w:t>、</w:t>
            </w:r>
            <w:r w:rsidRPr="001A12B9">
              <w:rPr>
                <w:rFonts w:ascii="宋体" w:hAnsi="宋体" w:hint="eastAsia"/>
                <w:sz w:val="18"/>
                <w:szCs w:val="18"/>
              </w:rPr>
              <w:t>柜与线路</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）机床电器箱、柜门应关闭严密，门前</w:t>
            </w:r>
            <w:smartTag w:uri="urn:schemas-microsoft-com:office:smarttags" w:element="chmetcnv">
              <w:smartTagPr>
                <w:attr w:name="TCSC" w:val="0"/>
                <w:attr w:name="NumberType" w:val="1"/>
                <w:attr w:name="Negative" w:val="False"/>
                <w:attr w:name="HasSpace" w:val="False"/>
                <w:attr w:name="SourceValue" w:val=".8"/>
                <w:attr w:name="UnitName" w:val="m"/>
              </w:smartTagPr>
              <w:r w:rsidRPr="001A12B9">
                <w:rPr>
                  <w:rFonts w:ascii="宋体" w:hAnsi="宋体"/>
                  <w:sz w:val="18"/>
                  <w:szCs w:val="18"/>
                </w:rPr>
                <w:t>0.8m</w:t>
              </w:r>
            </w:smartTag>
            <w:r w:rsidRPr="001A12B9">
              <w:rPr>
                <w:rFonts w:ascii="宋体" w:hAnsi="宋体" w:hint="eastAsia"/>
                <w:sz w:val="18"/>
                <w:szCs w:val="18"/>
              </w:rPr>
              <w:t>内无杂物和工件，箱柜门开启方便。</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）金属材质的箱柜应与</w:t>
            </w:r>
            <w:r w:rsidRPr="001A12B9">
              <w:rPr>
                <w:rFonts w:ascii="宋体" w:hAnsi="宋体"/>
                <w:sz w:val="18"/>
                <w:szCs w:val="18"/>
              </w:rPr>
              <w:t>PE</w:t>
            </w:r>
            <w:r w:rsidRPr="001A12B9">
              <w:rPr>
                <w:rFonts w:ascii="宋体" w:hAnsi="宋体" w:hint="eastAsia"/>
                <w:sz w:val="18"/>
                <w:szCs w:val="18"/>
              </w:rPr>
              <w:t>相连接。</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）箱内布线整齐，编号清晰正确。</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4</w:t>
            </w:r>
            <w:r w:rsidRPr="001A12B9">
              <w:rPr>
                <w:rFonts w:ascii="宋体" w:hAnsi="宋体" w:hint="eastAsia"/>
                <w:sz w:val="18"/>
                <w:szCs w:val="18"/>
              </w:rPr>
              <w:t>）箱柜内整洁无杂物。</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5</w:t>
            </w:r>
            <w:r w:rsidRPr="001A12B9">
              <w:rPr>
                <w:rFonts w:ascii="宋体" w:hAnsi="宋体" w:hint="eastAsia"/>
                <w:sz w:val="18"/>
                <w:szCs w:val="18"/>
              </w:rPr>
              <w:t>）保护装置齐全完好，熔断元件与</w:t>
            </w:r>
            <w:r w:rsidRPr="001A12B9">
              <w:rPr>
                <w:rFonts w:ascii="宋体" w:hAnsi="宋体" w:hint="eastAsia"/>
                <w:color w:val="000000"/>
                <w:sz w:val="18"/>
                <w:szCs w:val="18"/>
              </w:rPr>
              <w:t>负荷</w:t>
            </w:r>
            <w:r w:rsidRPr="001A12B9">
              <w:rPr>
                <w:rFonts w:ascii="宋体" w:hAnsi="宋体" w:hint="eastAsia"/>
                <w:sz w:val="18"/>
                <w:szCs w:val="18"/>
              </w:rPr>
              <w:t>匹配。</w:t>
            </w:r>
          </w:p>
        </w:tc>
        <w:tc>
          <w:tcPr>
            <w:tcW w:w="3240" w:type="dxa"/>
          </w:tcPr>
          <w:p w:rsidR="00E63739" w:rsidRPr="00714555" w:rsidRDefault="00E63739" w:rsidP="00497353">
            <w:pPr>
              <w:rPr>
                <w:rFonts w:ascii="宋体"/>
                <w:b/>
                <w:sz w:val="18"/>
                <w:szCs w:val="18"/>
              </w:rPr>
            </w:pPr>
            <w:r w:rsidRPr="00714555">
              <w:rPr>
                <w:rFonts w:ascii="宋体" w:hAnsi="宋体" w:hint="eastAsia"/>
                <w:b/>
                <w:sz w:val="18"/>
                <w:szCs w:val="18"/>
              </w:rPr>
              <w:t>查证资料：</w:t>
            </w:r>
          </w:p>
          <w:p w:rsidR="00E63739" w:rsidRPr="00714555" w:rsidRDefault="00E63739"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、设备分类台帐。</w:t>
            </w:r>
          </w:p>
          <w:p w:rsidR="00E63739" w:rsidRPr="00714555" w:rsidRDefault="00E63739"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、机床保护接零检测记录。</w:t>
            </w:r>
          </w:p>
          <w:p w:rsidR="00E63739" w:rsidRPr="00714555" w:rsidRDefault="00E63739" w:rsidP="00497353">
            <w:pPr>
              <w:rPr>
                <w:rFonts w:ascii="宋体"/>
                <w:b/>
                <w:sz w:val="18"/>
                <w:szCs w:val="18"/>
              </w:rPr>
            </w:pPr>
            <w:r w:rsidRPr="00714555">
              <w:rPr>
                <w:rFonts w:ascii="宋体" w:hAnsi="宋体" w:hint="eastAsia"/>
                <w:b/>
                <w:sz w:val="18"/>
                <w:szCs w:val="18"/>
              </w:rPr>
              <w:t>现场检查：</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属切削机床运行状况。</w:t>
            </w:r>
          </w:p>
          <w:p w:rsidR="00E63739" w:rsidRPr="00714555" w:rsidRDefault="00E63739" w:rsidP="00497353">
            <w:pPr>
              <w:rPr>
                <w:rFonts w:ascii="宋体"/>
                <w:b/>
                <w:sz w:val="18"/>
                <w:szCs w:val="18"/>
              </w:rPr>
            </w:pPr>
            <w:r w:rsidRPr="00714555">
              <w:rPr>
                <w:rFonts w:ascii="宋体" w:hAnsi="宋体" w:hint="eastAsia"/>
                <w:b/>
                <w:sz w:val="18"/>
                <w:szCs w:val="18"/>
              </w:rPr>
              <w:t>评分标准：</w:t>
            </w:r>
          </w:p>
          <w:p w:rsidR="00E63739" w:rsidRPr="00714555" w:rsidRDefault="00E63739"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、评审随机抽样原则为</w:t>
            </w:r>
            <w:r w:rsidRPr="00714555">
              <w:rPr>
                <w:rFonts w:ascii="宋体" w:hAnsi="宋体"/>
                <w:sz w:val="18"/>
                <w:szCs w:val="18"/>
              </w:rPr>
              <w:t>:</w:t>
            </w:r>
          </w:p>
          <w:p w:rsidR="00E63739" w:rsidRPr="00714555" w:rsidRDefault="00E63739" w:rsidP="00497353">
            <w:pPr>
              <w:rPr>
                <w:rFonts w:ascii="宋体"/>
                <w:sz w:val="18"/>
                <w:szCs w:val="18"/>
              </w:rPr>
            </w:pPr>
            <w:r w:rsidRPr="00714555">
              <w:rPr>
                <w:rFonts w:ascii="宋体" w:hAnsi="宋体" w:hint="eastAsia"/>
                <w:sz w:val="18"/>
                <w:szCs w:val="18"/>
              </w:rPr>
              <w:t>（</w:t>
            </w:r>
            <w:r w:rsidRPr="00714555">
              <w:rPr>
                <w:rFonts w:ascii="宋体" w:hAnsi="宋体"/>
                <w:sz w:val="18"/>
                <w:szCs w:val="18"/>
              </w:rPr>
              <w:t>1</w:t>
            </w:r>
            <w:r w:rsidRPr="00714555">
              <w:rPr>
                <w:rFonts w:ascii="宋体" w:hAnsi="宋体" w:hint="eastAsia"/>
                <w:sz w:val="18"/>
                <w:szCs w:val="18"/>
              </w:rPr>
              <w:t>）拥有量≤</w:t>
            </w:r>
            <w:r w:rsidRPr="00714555">
              <w:rPr>
                <w:rFonts w:ascii="宋体" w:hAnsi="宋体"/>
                <w:sz w:val="18"/>
                <w:szCs w:val="18"/>
              </w:rPr>
              <w:t xml:space="preserve">5, </w:t>
            </w:r>
            <w:r w:rsidRPr="00714555">
              <w:rPr>
                <w:rFonts w:ascii="宋体" w:hAnsi="宋体" w:hint="eastAsia"/>
                <w:sz w:val="18"/>
                <w:szCs w:val="18"/>
              </w:rPr>
              <w:t>抽样</w:t>
            </w:r>
            <w:r w:rsidRPr="00714555">
              <w:rPr>
                <w:rFonts w:ascii="宋体" w:hAnsi="宋体"/>
                <w:sz w:val="18"/>
                <w:szCs w:val="18"/>
              </w:rPr>
              <w:t>100%</w:t>
            </w:r>
            <w:r w:rsidRPr="00714555">
              <w:rPr>
                <w:rFonts w:ascii="宋体" w:hAnsi="宋体" w:hint="eastAsia"/>
                <w:sz w:val="18"/>
                <w:szCs w:val="18"/>
              </w:rPr>
              <w:t>；</w:t>
            </w:r>
          </w:p>
          <w:p w:rsidR="00E63739" w:rsidRPr="00714555" w:rsidRDefault="00E63739" w:rsidP="00497353">
            <w:pPr>
              <w:rPr>
                <w:rFonts w:ascii="宋体" w:hAnsi="宋体"/>
                <w:sz w:val="18"/>
                <w:szCs w:val="18"/>
              </w:rPr>
            </w:pPr>
            <w:r w:rsidRPr="00714555">
              <w:rPr>
                <w:rFonts w:ascii="宋体" w:hAnsi="宋体" w:hint="eastAsia"/>
                <w:sz w:val="18"/>
                <w:szCs w:val="18"/>
              </w:rPr>
              <w:t>（</w:t>
            </w:r>
            <w:r w:rsidRPr="00714555">
              <w:rPr>
                <w:rFonts w:ascii="宋体" w:hAnsi="宋体"/>
                <w:sz w:val="18"/>
                <w:szCs w:val="18"/>
              </w:rPr>
              <w:t>2</w:t>
            </w:r>
            <w:r w:rsidRPr="00714555">
              <w:rPr>
                <w:rFonts w:ascii="宋体" w:hAnsi="宋体" w:hint="eastAsia"/>
                <w:sz w:val="18"/>
                <w:szCs w:val="18"/>
              </w:rPr>
              <w:t>）</w:t>
            </w:r>
            <w:r w:rsidRPr="00714555">
              <w:rPr>
                <w:rFonts w:ascii="宋体" w:hAnsi="宋体"/>
                <w:sz w:val="18"/>
                <w:szCs w:val="18"/>
              </w:rPr>
              <w:t>5</w:t>
            </w:r>
            <w:r w:rsidRPr="00714555">
              <w:rPr>
                <w:rFonts w:ascii="宋体" w:hAnsi="宋体" w:hint="eastAsia"/>
                <w:sz w:val="18"/>
                <w:szCs w:val="18"/>
              </w:rPr>
              <w:t>＜拥有量≤</w:t>
            </w:r>
            <w:r w:rsidRPr="00714555">
              <w:rPr>
                <w:rFonts w:ascii="宋体" w:hAnsi="宋体"/>
                <w:sz w:val="18"/>
                <w:szCs w:val="18"/>
              </w:rPr>
              <w:t>10</w:t>
            </w:r>
            <w:r w:rsidRPr="00714555">
              <w:rPr>
                <w:rFonts w:ascii="宋体" w:hAnsi="宋体" w:hint="eastAsia"/>
                <w:sz w:val="18"/>
                <w:szCs w:val="18"/>
              </w:rPr>
              <w:t>，随机抽样</w:t>
            </w:r>
            <w:r w:rsidRPr="00714555">
              <w:rPr>
                <w:rFonts w:ascii="宋体" w:hAnsi="宋体"/>
                <w:sz w:val="18"/>
                <w:szCs w:val="18"/>
              </w:rPr>
              <w:t>5</w:t>
            </w:r>
            <w:r w:rsidRPr="00714555">
              <w:rPr>
                <w:rFonts w:ascii="宋体" w:hAnsi="宋体" w:hint="eastAsia"/>
                <w:sz w:val="18"/>
                <w:szCs w:val="18"/>
              </w:rPr>
              <w:t>台；</w:t>
            </w:r>
            <w:r w:rsidRPr="00714555">
              <w:rPr>
                <w:rFonts w:ascii="宋体" w:hAnsi="宋体"/>
                <w:sz w:val="18"/>
                <w:szCs w:val="18"/>
              </w:rPr>
              <w:t xml:space="preserve"> </w:t>
            </w:r>
          </w:p>
          <w:p w:rsidR="00E63739" w:rsidRPr="00714555" w:rsidRDefault="00E63739" w:rsidP="00497353">
            <w:pPr>
              <w:rPr>
                <w:rFonts w:ascii="宋体"/>
                <w:sz w:val="18"/>
                <w:szCs w:val="18"/>
              </w:rPr>
            </w:pPr>
            <w:r w:rsidRPr="00714555">
              <w:rPr>
                <w:rFonts w:ascii="宋体" w:hAnsi="宋体" w:hint="eastAsia"/>
                <w:sz w:val="18"/>
                <w:szCs w:val="18"/>
              </w:rPr>
              <w:t>（</w:t>
            </w:r>
            <w:r w:rsidRPr="00714555">
              <w:rPr>
                <w:rFonts w:ascii="宋体" w:hAnsi="宋体"/>
                <w:sz w:val="18"/>
                <w:szCs w:val="18"/>
              </w:rPr>
              <w:t>3</w:t>
            </w:r>
            <w:r w:rsidRPr="00714555">
              <w:rPr>
                <w:rFonts w:ascii="宋体" w:hAnsi="宋体" w:hint="eastAsia"/>
                <w:sz w:val="18"/>
                <w:szCs w:val="18"/>
              </w:rPr>
              <w:t>）</w:t>
            </w:r>
            <w:r w:rsidRPr="00714555">
              <w:rPr>
                <w:rFonts w:ascii="宋体" w:hAnsi="宋体"/>
                <w:sz w:val="18"/>
                <w:szCs w:val="18"/>
              </w:rPr>
              <w:t>10</w:t>
            </w:r>
            <w:r w:rsidRPr="00714555">
              <w:rPr>
                <w:rFonts w:ascii="宋体" w:hAnsi="宋体" w:hint="eastAsia"/>
                <w:sz w:val="18"/>
                <w:szCs w:val="18"/>
              </w:rPr>
              <w:t>＜拥有量≤</w:t>
            </w:r>
            <w:r w:rsidRPr="00714555">
              <w:rPr>
                <w:rFonts w:ascii="宋体" w:hAnsi="宋体"/>
                <w:sz w:val="18"/>
                <w:szCs w:val="18"/>
              </w:rPr>
              <w:t>100</w:t>
            </w:r>
            <w:r w:rsidRPr="00714555">
              <w:rPr>
                <w:rFonts w:ascii="宋体" w:hAnsi="宋体" w:hint="eastAsia"/>
                <w:sz w:val="18"/>
                <w:szCs w:val="18"/>
              </w:rPr>
              <w:t>台以上每再增加十台，随机抽样数增加</w:t>
            </w:r>
            <w:r w:rsidRPr="00714555">
              <w:rPr>
                <w:rFonts w:ascii="宋体" w:hAnsi="宋体"/>
                <w:sz w:val="18"/>
                <w:szCs w:val="18"/>
              </w:rPr>
              <w:t>1</w:t>
            </w:r>
            <w:r w:rsidRPr="00714555">
              <w:rPr>
                <w:rFonts w:ascii="宋体" w:hAnsi="宋体" w:hint="eastAsia"/>
                <w:sz w:val="18"/>
                <w:szCs w:val="18"/>
              </w:rPr>
              <w:t>台；</w:t>
            </w:r>
          </w:p>
          <w:p w:rsidR="00E63739" w:rsidRPr="00714555" w:rsidRDefault="00E63739" w:rsidP="00497353">
            <w:pPr>
              <w:rPr>
                <w:rFonts w:ascii="宋体"/>
                <w:sz w:val="18"/>
                <w:szCs w:val="18"/>
              </w:rPr>
            </w:pPr>
            <w:r w:rsidRPr="00714555">
              <w:rPr>
                <w:rFonts w:ascii="宋体" w:hAnsi="宋体" w:hint="eastAsia"/>
                <w:sz w:val="18"/>
                <w:szCs w:val="18"/>
              </w:rPr>
              <w:t>（</w:t>
            </w:r>
            <w:r w:rsidRPr="00714555">
              <w:rPr>
                <w:rFonts w:ascii="宋体" w:hAnsi="宋体"/>
                <w:sz w:val="18"/>
                <w:szCs w:val="18"/>
              </w:rPr>
              <w:t>4</w:t>
            </w:r>
            <w:r w:rsidRPr="00714555">
              <w:rPr>
                <w:rFonts w:ascii="宋体" w:hAnsi="宋体" w:hint="eastAsia"/>
                <w:sz w:val="18"/>
                <w:szCs w:val="18"/>
              </w:rPr>
              <w:t>）</w:t>
            </w:r>
            <w:r w:rsidRPr="00714555">
              <w:rPr>
                <w:rFonts w:ascii="宋体" w:hAnsi="宋体"/>
                <w:sz w:val="18"/>
                <w:szCs w:val="18"/>
              </w:rPr>
              <w:t>100</w:t>
            </w:r>
            <w:r w:rsidRPr="00714555">
              <w:rPr>
                <w:rFonts w:ascii="宋体" w:hAnsi="宋体" w:hint="eastAsia"/>
                <w:sz w:val="18"/>
                <w:szCs w:val="18"/>
              </w:rPr>
              <w:t>＜拥有量，每增加</w:t>
            </w:r>
            <w:r w:rsidRPr="00714555">
              <w:rPr>
                <w:rFonts w:ascii="宋体" w:hAnsi="宋体"/>
                <w:sz w:val="18"/>
                <w:szCs w:val="18"/>
              </w:rPr>
              <w:t>20</w:t>
            </w:r>
            <w:r w:rsidRPr="00714555">
              <w:rPr>
                <w:rFonts w:ascii="宋体" w:hAnsi="宋体" w:hint="eastAsia"/>
                <w:sz w:val="18"/>
                <w:szCs w:val="18"/>
              </w:rPr>
              <w:t>台随机抽样数增加</w:t>
            </w:r>
            <w:r w:rsidRPr="00714555">
              <w:rPr>
                <w:rFonts w:ascii="宋体" w:hAnsi="宋体"/>
                <w:sz w:val="18"/>
                <w:szCs w:val="18"/>
              </w:rPr>
              <w:t>1</w:t>
            </w:r>
            <w:r w:rsidRPr="00714555">
              <w:rPr>
                <w:rFonts w:ascii="宋体" w:hAnsi="宋体" w:hint="eastAsia"/>
                <w:sz w:val="18"/>
                <w:szCs w:val="18"/>
              </w:rPr>
              <w:t>台，不足</w:t>
            </w:r>
            <w:r w:rsidRPr="00714555">
              <w:rPr>
                <w:rFonts w:ascii="宋体" w:hAnsi="宋体"/>
                <w:sz w:val="18"/>
                <w:szCs w:val="18"/>
              </w:rPr>
              <w:t>20</w:t>
            </w:r>
            <w:r w:rsidRPr="00714555">
              <w:rPr>
                <w:rFonts w:ascii="宋体" w:hAnsi="宋体" w:hint="eastAsia"/>
                <w:sz w:val="18"/>
                <w:szCs w:val="18"/>
              </w:rPr>
              <w:t>台按</w:t>
            </w:r>
            <w:r w:rsidRPr="00714555">
              <w:rPr>
                <w:rFonts w:ascii="宋体" w:hAnsi="宋体"/>
                <w:sz w:val="18"/>
                <w:szCs w:val="18"/>
              </w:rPr>
              <w:t>20</w:t>
            </w:r>
            <w:r w:rsidRPr="00714555">
              <w:rPr>
                <w:rFonts w:ascii="宋体" w:hAnsi="宋体" w:hint="eastAsia"/>
                <w:sz w:val="18"/>
                <w:szCs w:val="18"/>
              </w:rPr>
              <w:t>计算；</w:t>
            </w:r>
          </w:p>
          <w:p w:rsidR="00E63739" w:rsidRPr="00714555" w:rsidRDefault="00E63739" w:rsidP="00497353">
            <w:pPr>
              <w:rPr>
                <w:rFonts w:ascii="宋体"/>
                <w:sz w:val="18"/>
                <w:szCs w:val="18"/>
              </w:rPr>
            </w:pPr>
            <w:r w:rsidRPr="00714555">
              <w:rPr>
                <w:rFonts w:ascii="宋体" w:hAnsi="宋体" w:hint="eastAsia"/>
                <w:sz w:val="18"/>
                <w:szCs w:val="18"/>
              </w:rPr>
              <w:t>（</w:t>
            </w:r>
            <w:r w:rsidRPr="00714555">
              <w:rPr>
                <w:rFonts w:ascii="宋体" w:hAnsi="宋体"/>
                <w:sz w:val="18"/>
                <w:szCs w:val="18"/>
              </w:rPr>
              <w:t>4</w:t>
            </w:r>
            <w:r w:rsidRPr="00714555">
              <w:rPr>
                <w:rFonts w:ascii="宋体" w:hAnsi="宋体" w:hint="eastAsia"/>
                <w:sz w:val="18"/>
                <w:szCs w:val="18"/>
              </w:rPr>
              <w:t>）抽样应考虑覆盖同一类设备或工具中各类型以及所在单位。</w:t>
            </w:r>
          </w:p>
          <w:p w:rsidR="00E63739" w:rsidRPr="00714555" w:rsidRDefault="00E63739" w:rsidP="00497353">
            <w:pPr>
              <w:rPr>
                <w:rFonts w:ascii="宋体"/>
                <w:sz w:val="18"/>
                <w:szCs w:val="18"/>
              </w:rPr>
            </w:pPr>
            <w:r w:rsidRPr="00714555">
              <w:rPr>
                <w:rFonts w:ascii="宋体" w:hAnsi="宋体" w:hint="eastAsia"/>
                <w:sz w:val="18"/>
                <w:szCs w:val="18"/>
              </w:rPr>
              <w:t>（</w:t>
            </w:r>
            <w:r w:rsidRPr="00714555">
              <w:rPr>
                <w:rFonts w:ascii="宋体" w:hAnsi="宋体"/>
                <w:sz w:val="18"/>
                <w:szCs w:val="18"/>
              </w:rPr>
              <w:t>5</w:t>
            </w:r>
            <w:r w:rsidRPr="00714555">
              <w:rPr>
                <w:rFonts w:ascii="宋体" w:hAnsi="宋体" w:hint="eastAsia"/>
                <w:sz w:val="18"/>
                <w:szCs w:val="18"/>
              </w:rPr>
              <w:t>）本标准涉及的设备设施及工具抽样比例均按上述比例进行，下面不再重复。</w:t>
            </w:r>
          </w:p>
          <w:p w:rsidR="00E63739" w:rsidRPr="00714555" w:rsidRDefault="00E63739"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、被抽样的设备如果不符合“评审标准”中带“</w:t>
            </w:r>
            <w:r w:rsidRPr="00714555">
              <w:rPr>
                <w:rFonts w:ascii="宋体" w:hAnsi="宋体"/>
                <w:sz w:val="18"/>
                <w:szCs w:val="18"/>
              </w:rPr>
              <w:t>*</w:t>
            </w:r>
            <w:r w:rsidRPr="00714555">
              <w:rPr>
                <w:rFonts w:ascii="宋体" w:hAnsi="宋体" w:hint="eastAsia"/>
                <w:sz w:val="18"/>
                <w:szCs w:val="18"/>
              </w:rPr>
              <w:t>”的要求，判定该设备分值为零；其它项目不符合，每处扣</w:t>
            </w:r>
            <w:r w:rsidRPr="00714555">
              <w:rPr>
                <w:rFonts w:ascii="宋体" w:hAnsi="宋体"/>
                <w:sz w:val="18"/>
                <w:szCs w:val="18"/>
              </w:rPr>
              <w:t>1</w:t>
            </w:r>
            <w:r w:rsidRPr="00714555">
              <w:rPr>
                <w:rFonts w:ascii="宋体" w:hAnsi="宋体" w:hint="eastAsia"/>
                <w:sz w:val="18"/>
                <w:szCs w:val="18"/>
              </w:rPr>
              <w:t>分。</w:t>
            </w:r>
          </w:p>
          <w:p w:rsidR="00E63739" w:rsidRPr="00714555" w:rsidRDefault="00E63739" w:rsidP="00497353">
            <w:pPr>
              <w:rPr>
                <w:rFonts w:ascii="宋体"/>
                <w:sz w:val="18"/>
                <w:szCs w:val="18"/>
              </w:rPr>
            </w:pPr>
            <w:r w:rsidRPr="00714555">
              <w:rPr>
                <w:rFonts w:ascii="宋体" w:hAnsi="宋体"/>
                <w:sz w:val="18"/>
                <w:szCs w:val="18"/>
              </w:rPr>
              <w:t>3</w:t>
            </w:r>
            <w:r w:rsidRPr="00714555">
              <w:rPr>
                <w:rFonts w:ascii="宋体" w:hAnsi="宋体" w:hint="eastAsia"/>
                <w:sz w:val="18"/>
                <w:szCs w:val="18"/>
              </w:rPr>
              <w:t>、每台抽样设备标准得分为</w:t>
            </w:r>
            <w:r w:rsidRPr="00714555">
              <w:rPr>
                <w:rFonts w:ascii="宋体" w:hAnsi="宋体"/>
                <w:sz w:val="18"/>
                <w:szCs w:val="18"/>
              </w:rPr>
              <w:t>20</w:t>
            </w:r>
            <w:r w:rsidRPr="00714555">
              <w:rPr>
                <w:rFonts w:ascii="宋体" w:hAnsi="宋体" w:hint="eastAsia"/>
                <w:sz w:val="18"/>
                <w:szCs w:val="18"/>
              </w:rPr>
              <w:t>分，得分低于等于</w:t>
            </w:r>
            <w:r w:rsidRPr="00714555">
              <w:rPr>
                <w:rFonts w:ascii="宋体" w:hAnsi="宋体"/>
                <w:color w:val="000000"/>
                <w:sz w:val="18"/>
                <w:szCs w:val="18"/>
              </w:rPr>
              <w:t>16</w:t>
            </w:r>
            <w:r w:rsidRPr="00714555">
              <w:rPr>
                <w:rFonts w:ascii="宋体" w:hAnsi="宋体" w:hint="eastAsia"/>
                <w:sz w:val="18"/>
                <w:szCs w:val="18"/>
              </w:rPr>
              <w:t>分的为不合格设备。</w:t>
            </w:r>
          </w:p>
          <w:p w:rsidR="00E63739" w:rsidRPr="00714555" w:rsidRDefault="00E63739" w:rsidP="00497353">
            <w:pPr>
              <w:rPr>
                <w:rFonts w:ascii="宋体"/>
                <w:b/>
                <w:sz w:val="18"/>
                <w:szCs w:val="18"/>
              </w:rPr>
            </w:pPr>
            <w:r w:rsidRPr="00714555">
              <w:rPr>
                <w:rFonts w:ascii="宋体" w:hAnsi="宋体"/>
                <w:sz w:val="18"/>
                <w:szCs w:val="18"/>
              </w:rPr>
              <w:t>4</w:t>
            </w:r>
            <w:r w:rsidRPr="00714555">
              <w:rPr>
                <w:rFonts w:ascii="宋体" w:hAnsi="宋体" w:hint="eastAsia"/>
                <w:sz w:val="18"/>
                <w:szCs w:val="18"/>
              </w:rPr>
              <w:t>、本项得分＝抽样设备合格数÷抽样评审数×</w:t>
            </w:r>
            <w:r w:rsidRPr="00714555">
              <w:rPr>
                <w:rFonts w:ascii="宋体" w:hAnsi="宋体"/>
                <w:sz w:val="18"/>
                <w:szCs w:val="18"/>
              </w:rPr>
              <w:t>20</w:t>
            </w:r>
            <w:r w:rsidRPr="00714555">
              <w:rPr>
                <w:rFonts w:ascii="宋体" w:hAnsi="宋体" w:hint="eastAsia"/>
                <w:sz w:val="18"/>
                <w:szCs w:val="18"/>
              </w:rPr>
              <w:t>。</w:t>
            </w:r>
          </w:p>
        </w:tc>
        <w:tc>
          <w:tcPr>
            <w:tcW w:w="850" w:type="dxa"/>
          </w:tcPr>
          <w:p w:rsidR="00E63739" w:rsidRPr="001A12B9" w:rsidRDefault="00E63739" w:rsidP="00896470">
            <w:pPr>
              <w:jc w:val="center"/>
              <w:rPr>
                <w:rFonts w:ascii="宋体" w:hAnsi="宋体"/>
                <w:sz w:val="18"/>
                <w:szCs w:val="18"/>
              </w:rPr>
            </w:pPr>
            <w:r w:rsidRPr="001A12B9">
              <w:rPr>
                <w:rFonts w:ascii="宋体" w:hAnsi="宋体"/>
                <w:sz w:val="18"/>
                <w:szCs w:val="18"/>
              </w:rPr>
              <w:t>20</w:t>
            </w:r>
          </w:p>
          <w:p w:rsidR="00E63739" w:rsidRPr="001A12B9" w:rsidRDefault="00E63739" w:rsidP="00896470">
            <w:pPr>
              <w:jc w:val="center"/>
              <w:rPr>
                <w:rFonts w:ascii="宋体" w:hAnsi="宋体"/>
                <w:sz w:val="18"/>
                <w:szCs w:val="18"/>
              </w:rPr>
            </w:pPr>
          </w:p>
        </w:tc>
        <w:tc>
          <w:tcPr>
            <w:tcW w:w="720" w:type="dxa"/>
          </w:tcPr>
          <w:p w:rsidR="00E63739" w:rsidRPr="001A12B9" w:rsidRDefault="00E63739"/>
        </w:tc>
        <w:tc>
          <w:tcPr>
            <w:tcW w:w="720" w:type="dxa"/>
          </w:tcPr>
          <w:p w:rsidR="00E63739" w:rsidRPr="001A12B9" w:rsidRDefault="00E63739"/>
        </w:tc>
        <w:tc>
          <w:tcPr>
            <w:tcW w:w="2988" w:type="dxa"/>
          </w:tcPr>
          <w:p w:rsidR="00E63739" w:rsidRPr="001A12B9" w:rsidRDefault="00E63739"/>
        </w:tc>
      </w:tr>
      <w:tr w:rsidR="00E63739" w:rsidRPr="001A12B9" w:rsidTr="00402BF0">
        <w:tc>
          <w:tcPr>
            <w:tcW w:w="819" w:type="dxa"/>
            <w:vMerge/>
          </w:tcPr>
          <w:p w:rsidR="00E63739" w:rsidRPr="001A12B9" w:rsidRDefault="00E63739" w:rsidP="004D094C">
            <w:pPr>
              <w:rPr>
                <w:rFonts w:ascii="宋体"/>
                <w:b/>
                <w:sz w:val="18"/>
                <w:szCs w:val="18"/>
              </w:rPr>
            </w:pPr>
          </w:p>
        </w:tc>
        <w:tc>
          <w:tcPr>
            <w:tcW w:w="801" w:type="dxa"/>
            <w:vMerge w:val="restart"/>
          </w:tcPr>
          <w:p w:rsidR="00E63739" w:rsidRPr="001A12B9" w:rsidRDefault="00E63739" w:rsidP="00A27244">
            <w:pPr>
              <w:rPr>
                <w:rFonts w:ascii="宋体"/>
                <w:sz w:val="18"/>
                <w:szCs w:val="18"/>
              </w:rPr>
            </w:pPr>
            <w:r w:rsidRPr="001A12B9">
              <w:rPr>
                <w:rFonts w:ascii="宋体" w:hAnsi="宋体" w:hint="eastAsia"/>
                <w:sz w:val="18"/>
                <w:szCs w:val="18"/>
              </w:rPr>
              <w:t>（二）冲、剪、压机械及工装模具</w:t>
            </w:r>
          </w:p>
          <w:p w:rsidR="00E63739" w:rsidRPr="001A12B9" w:rsidRDefault="00E63739" w:rsidP="00A27244">
            <w:pPr>
              <w:rPr>
                <w:rFonts w:ascii="宋体"/>
                <w:b/>
                <w:sz w:val="18"/>
                <w:szCs w:val="18"/>
              </w:rPr>
            </w:pPr>
          </w:p>
        </w:tc>
        <w:tc>
          <w:tcPr>
            <w:tcW w:w="5220" w:type="dxa"/>
          </w:tcPr>
          <w:p w:rsidR="00E63739" w:rsidRPr="001A12B9" w:rsidRDefault="00E63739" w:rsidP="00E63739">
            <w:pPr>
              <w:ind w:firstLineChars="200" w:firstLine="31680"/>
              <w:rPr>
                <w:rFonts w:ascii="宋体"/>
                <w:sz w:val="18"/>
                <w:szCs w:val="18"/>
              </w:rPr>
            </w:pPr>
            <w:r w:rsidRPr="001A12B9">
              <w:rPr>
                <w:rFonts w:ascii="宋体" w:hAnsi="宋体" w:hint="eastAsia"/>
                <w:sz w:val="18"/>
                <w:szCs w:val="18"/>
              </w:rPr>
              <w:t>本项目覆盖各类压力机、液压机、折弯机、剪板机、包边机、矫平机和卷弯机等。应满足：</w:t>
            </w:r>
          </w:p>
          <w:p w:rsidR="00E63739" w:rsidRPr="001A12B9" w:rsidRDefault="00E63739" w:rsidP="004A282F">
            <w:pPr>
              <w:rPr>
                <w:rFonts w:ascii="宋体"/>
                <w:sz w:val="18"/>
                <w:szCs w:val="18"/>
              </w:rPr>
            </w:pPr>
            <w:r w:rsidRPr="001A12B9">
              <w:rPr>
                <w:rFonts w:ascii="宋体" w:hAnsi="宋体"/>
                <w:sz w:val="18"/>
                <w:szCs w:val="18"/>
              </w:rPr>
              <w:t>1</w:t>
            </w:r>
            <w:r w:rsidRPr="001A12B9">
              <w:rPr>
                <w:rFonts w:ascii="宋体" w:hAnsi="宋体" w:hint="eastAsia"/>
                <w:sz w:val="18"/>
                <w:szCs w:val="18"/>
              </w:rPr>
              <w:t>、压力机</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）离合器：</w:t>
            </w:r>
          </w:p>
          <w:p w:rsidR="00E63739" w:rsidRPr="001A12B9" w:rsidRDefault="00E63739" w:rsidP="00E63739">
            <w:pPr>
              <w:ind w:firstLineChars="200" w:firstLine="31680"/>
              <w:rPr>
                <w:rFonts w:ascii="宋体"/>
                <w:sz w:val="18"/>
                <w:szCs w:val="18"/>
              </w:rPr>
            </w:pPr>
            <w:r w:rsidRPr="001A12B9">
              <w:rPr>
                <w:rFonts w:ascii="宋体" w:hAnsi="宋体"/>
                <w:sz w:val="18"/>
                <w:szCs w:val="18"/>
              </w:rPr>
              <w:t>*a</w:t>
            </w:r>
            <w:r w:rsidRPr="001A12B9">
              <w:rPr>
                <w:rFonts w:ascii="宋体" w:hAnsi="宋体" w:hint="eastAsia"/>
                <w:sz w:val="18"/>
                <w:szCs w:val="18"/>
              </w:rPr>
              <w:t>）</w:t>
            </w:r>
            <w:r w:rsidRPr="001A12B9">
              <w:rPr>
                <w:rFonts w:ascii="宋体" w:hAnsi="宋体"/>
                <w:sz w:val="18"/>
                <w:szCs w:val="18"/>
              </w:rPr>
              <w:t xml:space="preserve"> </w:t>
            </w:r>
            <w:r w:rsidRPr="001A12B9">
              <w:rPr>
                <w:rFonts w:ascii="宋体" w:hAnsi="宋体" w:hint="eastAsia"/>
                <w:sz w:val="18"/>
                <w:szCs w:val="18"/>
              </w:rPr>
              <w:t>离合器动作灵敏、可靠，无连冲，刚性离合器转键、键柄和直键无断裂，其曲柄停在上死点的实际误差不大于±</w:t>
            </w:r>
            <w:r w:rsidRPr="001A12B9">
              <w:rPr>
                <w:rFonts w:ascii="宋体" w:hAnsi="宋体"/>
                <w:sz w:val="18"/>
                <w:szCs w:val="18"/>
              </w:rPr>
              <w:t>5</w:t>
            </w:r>
            <w:r w:rsidRPr="001A12B9">
              <w:rPr>
                <w:rFonts w:ascii="宋体" w:hAnsi="宋体" w:hint="eastAsia"/>
                <w:sz w:val="18"/>
                <w:szCs w:val="18"/>
              </w:rPr>
              <w:t>°。</w:t>
            </w:r>
          </w:p>
          <w:p w:rsidR="00E63739" w:rsidRPr="001A12B9" w:rsidRDefault="00E63739" w:rsidP="00E63739">
            <w:pPr>
              <w:ind w:firstLineChars="200" w:firstLine="31680"/>
              <w:rPr>
                <w:rFonts w:ascii="宋体"/>
                <w:sz w:val="18"/>
                <w:szCs w:val="18"/>
              </w:rPr>
            </w:pPr>
            <w:r w:rsidRPr="001A12B9">
              <w:rPr>
                <w:rFonts w:ascii="宋体" w:hAnsi="宋体"/>
                <w:sz w:val="18"/>
                <w:szCs w:val="18"/>
              </w:rPr>
              <w:t>*b</w:t>
            </w:r>
            <w:r w:rsidRPr="001A12B9">
              <w:rPr>
                <w:rFonts w:ascii="宋体" w:hAnsi="宋体" w:hint="eastAsia"/>
                <w:sz w:val="18"/>
                <w:szCs w:val="18"/>
              </w:rPr>
              <w:t>）摩擦离合器其曲柄停在上死点的实际误差不大于＋</w:t>
            </w:r>
            <w:r w:rsidRPr="001A12B9">
              <w:rPr>
                <w:rFonts w:ascii="宋体" w:hAnsi="宋体"/>
                <w:sz w:val="18"/>
                <w:szCs w:val="18"/>
              </w:rPr>
              <w:t>5</w:t>
            </w:r>
            <w:r w:rsidRPr="001A12B9">
              <w:rPr>
                <w:rFonts w:ascii="宋体" w:hAnsi="宋体" w:hint="eastAsia"/>
                <w:sz w:val="18"/>
                <w:szCs w:val="18"/>
              </w:rPr>
              <w:t>°和</w:t>
            </w:r>
            <w:r w:rsidRPr="001A12B9">
              <w:rPr>
                <w:rFonts w:ascii="宋体" w:hAnsi="宋体"/>
                <w:sz w:val="18"/>
                <w:szCs w:val="18"/>
              </w:rPr>
              <w:t>-10</w:t>
            </w:r>
            <w:r w:rsidRPr="001A12B9">
              <w:rPr>
                <w:rFonts w:ascii="宋体" w:hAnsi="宋体" w:hint="eastAsia"/>
                <w:sz w:val="18"/>
                <w:szCs w:val="18"/>
              </w:rPr>
              <w:t>°。</w:t>
            </w:r>
          </w:p>
          <w:p w:rsidR="00E63739" w:rsidRPr="001A12B9" w:rsidRDefault="00E63739" w:rsidP="00E63739">
            <w:pPr>
              <w:ind w:firstLineChars="200" w:firstLine="31680"/>
              <w:rPr>
                <w:rFonts w:ascii="宋体"/>
                <w:sz w:val="18"/>
                <w:szCs w:val="18"/>
              </w:rPr>
            </w:pPr>
            <w:r w:rsidRPr="001A12B9">
              <w:rPr>
                <w:rFonts w:ascii="宋体" w:hAnsi="宋体"/>
                <w:sz w:val="18"/>
                <w:szCs w:val="18"/>
              </w:rPr>
              <w:t>*c</w:t>
            </w:r>
            <w:r w:rsidRPr="001A12B9">
              <w:rPr>
                <w:rFonts w:ascii="宋体" w:hAnsi="宋体" w:hint="eastAsia"/>
                <w:sz w:val="18"/>
                <w:szCs w:val="18"/>
              </w:rPr>
              <w:t>）牵引电磁铁触电无粘连，中间继电器触点接触可靠。</w:t>
            </w:r>
          </w:p>
          <w:p w:rsidR="00E63739" w:rsidRPr="001A12B9" w:rsidRDefault="00E63739" w:rsidP="00E63739">
            <w:pPr>
              <w:ind w:firstLineChars="200" w:firstLine="31680"/>
              <w:rPr>
                <w:rFonts w:ascii="宋体"/>
                <w:sz w:val="18"/>
                <w:szCs w:val="18"/>
              </w:rPr>
            </w:pPr>
            <w:r w:rsidRPr="001A12B9">
              <w:rPr>
                <w:rFonts w:ascii="宋体" w:hAnsi="宋体"/>
                <w:sz w:val="18"/>
                <w:szCs w:val="18"/>
              </w:rPr>
              <w:t>*d</w:t>
            </w:r>
            <w:r w:rsidRPr="001A12B9">
              <w:rPr>
                <w:rFonts w:ascii="宋体" w:hAnsi="宋体" w:hint="eastAsia"/>
                <w:sz w:val="18"/>
                <w:szCs w:val="18"/>
              </w:rPr>
              <w:t>）滑块从上死点距下死点</w:t>
            </w:r>
            <w:smartTag w:uri="urn:schemas-microsoft-com:office:smarttags" w:element="chmetcnv">
              <w:smartTagPr>
                <w:attr w:name="TCSC" w:val="0"/>
                <w:attr w:name="NumberType" w:val="1"/>
                <w:attr w:name="Negative" w:val="False"/>
                <w:attr w:name="HasSpace" w:val="False"/>
                <w:attr w:name="SourceValue" w:val="25"/>
                <w:attr w:name="UnitName" w:val="mm"/>
              </w:smartTagPr>
              <w:r w:rsidRPr="001A12B9">
                <w:rPr>
                  <w:rFonts w:ascii="宋体" w:hAnsi="宋体"/>
                  <w:sz w:val="18"/>
                  <w:szCs w:val="18"/>
                </w:rPr>
                <w:t>25mm</w:t>
              </w:r>
            </w:smartTag>
            <w:r w:rsidRPr="001A12B9">
              <w:rPr>
                <w:rFonts w:ascii="宋体" w:hAnsi="宋体" w:hint="eastAsia"/>
                <w:sz w:val="18"/>
                <w:szCs w:val="18"/>
              </w:rPr>
              <w:t>的行程内，离合器可根据需要立即对滑块制动。</w:t>
            </w:r>
          </w:p>
          <w:p w:rsidR="00E63739" w:rsidRPr="001A12B9" w:rsidRDefault="00E63739" w:rsidP="004A282F">
            <w:pPr>
              <w:rPr>
                <w:rFonts w:ascii="宋体"/>
                <w:sz w:val="18"/>
                <w:szCs w:val="18"/>
              </w:rPr>
            </w:pPr>
            <w:r w:rsidRPr="001A12B9">
              <w:rPr>
                <w:rFonts w:ascii="宋体" w:hAnsi="宋体"/>
                <w:sz w:val="18"/>
                <w:szCs w:val="18"/>
              </w:rPr>
              <w:t>(2)</w:t>
            </w:r>
            <w:r w:rsidRPr="001A12B9">
              <w:rPr>
                <w:rFonts w:ascii="宋体" w:hAnsi="宋体" w:hint="eastAsia"/>
                <w:sz w:val="18"/>
                <w:szCs w:val="18"/>
              </w:rPr>
              <w:t>制动器</w:t>
            </w:r>
          </w:p>
          <w:p w:rsidR="00E63739" w:rsidRPr="001A12B9" w:rsidRDefault="00E63739" w:rsidP="00E63739">
            <w:pPr>
              <w:ind w:firstLineChars="200" w:firstLine="31680"/>
              <w:rPr>
                <w:rFonts w:ascii="宋体"/>
                <w:sz w:val="18"/>
                <w:szCs w:val="18"/>
              </w:rPr>
            </w:pPr>
            <w:r w:rsidRPr="001A12B9">
              <w:rPr>
                <w:rFonts w:ascii="宋体" w:hAnsi="宋体"/>
                <w:sz w:val="18"/>
                <w:szCs w:val="18"/>
              </w:rPr>
              <w:t>a</w:t>
            </w:r>
            <w:r w:rsidRPr="001A12B9">
              <w:rPr>
                <w:rFonts w:ascii="宋体" w:hAnsi="宋体" w:hint="eastAsia"/>
                <w:sz w:val="18"/>
                <w:szCs w:val="18"/>
              </w:rPr>
              <w:t>）制动器松开时，制动闸瓦与制动轮各处间隙基本相等，制动带最大开度（单侧）应≤</w:t>
            </w:r>
            <w:smartTag w:uri="urn:schemas-microsoft-com:office:smarttags" w:element="chmetcnv">
              <w:smartTagPr>
                <w:attr w:name="TCSC" w:val="0"/>
                <w:attr w:name="NumberType" w:val="1"/>
                <w:attr w:name="Negative" w:val="False"/>
                <w:attr w:name="HasSpace" w:val="False"/>
                <w:attr w:name="SourceValue" w:val="1"/>
                <w:attr w:name="UnitName" w:val="mm"/>
              </w:smartTagPr>
              <w:r w:rsidRPr="001A12B9">
                <w:rPr>
                  <w:rFonts w:ascii="宋体" w:hAnsi="宋体"/>
                  <w:sz w:val="18"/>
                  <w:szCs w:val="18"/>
                </w:rPr>
                <w:t>1mm</w:t>
              </w:r>
            </w:smartTag>
            <w:r w:rsidRPr="001A12B9">
              <w:rPr>
                <w:rFonts w:ascii="宋体" w:hAnsi="宋体" w:hint="eastAsia"/>
                <w:sz w:val="18"/>
                <w:szCs w:val="18"/>
              </w:rPr>
              <w:t>。</w:t>
            </w:r>
          </w:p>
          <w:p w:rsidR="00E63739" w:rsidRPr="001A12B9" w:rsidRDefault="00E63739" w:rsidP="00E63739">
            <w:pPr>
              <w:ind w:firstLineChars="200" w:firstLine="31680"/>
              <w:rPr>
                <w:rFonts w:ascii="宋体"/>
                <w:sz w:val="18"/>
                <w:szCs w:val="18"/>
              </w:rPr>
            </w:pPr>
            <w:r w:rsidRPr="001A12B9">
              <w:rPr>
                <w:rFonts w:ascii="宋体" w:hAnsi="宋体"/>
                <w:sz w:val="18"/>
                <w:szCs w:val="18"/>
              </w:rPr>
              <w:t>b</w:t>
            </w:r>
            <w:r w:rsidRPr="001A12B9">
              <w:rPr>
                <w:rFonts w:ascii="宋体" w:hAnsi="宋体" w:hint="eastAsia"/>
                <w:sz w:val="18"/>
                <w:szCs w:val="18"/>
              </w:rPr>
              <w:t>）制动带摩擦垫片（闸皮）与制动轮的实际接触面积应大于理论接触面积的</w:t>
            </w:r>
            <w:r w:rsidRPr="001A12B9">
              <w:rPr>
                <w:rFonts w:ascii="宋体" w:hAnsi="宋体"/>
                <w:sz w:val="18"/>
                <w:szCs w:val="18"/>
              </w:rPr>
              <w:t>70%</w:t>
            </w:r>
            <w:r w:rsidRPr="001A12B9">
              <w:rPr>
                <w:rFonts w:ascii="宋体" w:hAnsi="宋体" w:hint="eastAsia"/>
                <w:sz w:val="18"/>
                <w:szCs w:val="18"/>
              </w:rPr>
              <w:t>。</w:t>
            </w:r>
          </w:p>
          <w:p w:rsidR="00E63739" w:rsidRPr="001A12B9" w:rsidRDefault="00E63739" w:rsidP="00E63739">
            <w:pPr>
              <w:ind w:firstLineChars="200" w:firstLine="31680"/>
              <w:rPr>
                <w:rFonts w:ascii="宋体"/>
                <w:sz w:val="18"/>
                <w:szCs w:val="18"/>
              </w:rPr>
            </w:pPr>
            <w:r w:rsidRPr="001A12B9">
              <w:rPr>
                <w:rFonts w:ascii="宋体" w:hAnsi="宋体"/>
                <w:sz w:val="18"/>
                <w:szCs w:val="18"/>
              </w:rPr>
              <w:t>c</w:t>
            </w:r>
            <w:r w:rsidRPr="001A12B9">
              <w:rPr>
                <w:rFonts w:ascii="宋体" w:hAnsi="宋体" w:hint="eastAsia"/>
                <w:sz w:val="18"/>
                <w:szCs w:val="18"/>
              </w:rPr>
              <w:t>）制动器有下列情况应判废：</w:t>
            </w:r>
          </w:p>
          <w:p w:rsidR="00E63739" w:rsidRPr="001A12B9" w:rsidRDefault="00E63739" w:rsidP="004A282F">
            <w:pPr>
              <w:rPr>
                <w:rFonts w:ascii="宋体"/>
                <w:sz w:val="18"/>
                <w:szCs w:val="18"/>
              </w:rPr>
            </w:pPr>
            <w:r w:rsidRPr="001A12B9">
              <w:rPr>
                <w:rFonts w:ascii="宋体" w:hAnsi="宋体" w:hint="eastAsia"/>
                <w:sz w:val="18"/>
                <w:szCs w:val="18"/>
              </w:rPr>
              <w:t>杠杆、拉杆、制动臂或套板有裂纹；弹簧出现塑性变形或断裂；制动带摩擦片厚度磨损达原厚度的</w:t>
            </w:r>
            <w:r w:rsidRPr="001A12B9">
              <w:rPr>
                <w:rFonts w:ascii="宋体" w:hAnsi="宋体"/>
                <w:sz w:val="18"/>
                <w:szCs w:val="18"/>
              </w:rPr>
              <w:t>50%</w:t>
            </w:r>
            <w:r w:rsidRPr="001A12B9">
              <w:rPr>
                <w:rFonts w:ascii="宋体" w:hAnsi="宋体" w:hint="eastAsia"/>
                <w:sz w:val="18"/>
                <w:szCs w:val="18"/>
              </w:rPr>
              <w:t>，铆钉埋头深度小于摩擦片厚度的</w:t>
            </w:r>
            <w:r w:rsidRPr="001A12B9">
              <w:rPr>
                <w:rFonts w:ascii="宋体" w:hAnsi="宋体"/>
                <w:sz w:val="18"/>
                <w:szCs w:val="18"/>
              </w:rPr>
              <w:t>50%</w:t>
            </w:r>
            <w:r w:rsidRPr="001A12B9">
              <w:rPr>
                <w:rFonts w:ascii="宋体" w:hAnsi="宋体" w:hint="eastAsia"/>
                <w:sz w:val="18"/>
                <w:szCs w:val="18"/>
              </w:rPr>
              <w:t>；销轴或轴孔磨损达原直径的</w:t>
            </w:r>
            <w:r w:rsidRPr="001A12B9">
              <w:rPr>
                <w:rFonts w:ascii="宋体" w:hAnsi="宋体"/>
                <w:sz w:val="18"/>
                <w:szCs w:val="18"/>
              </w:rPr>
              <w:t>5%</w:t>
            </w:r>
            <w:r w:rsidRPr="001A12B9">
              <w:rPr>
                <w:rFonts w:ascii="宋体" w:hAnsi="宋体" w:hint="eastAsia"/>
                <w:sz w:val="18"/>
                <w:szCs w:val="18"/>
              </w:rPr>
              <w:t>。</w:t>
            </w:r>
          </w:p>
          <w:p w:rsidR="00E63739" w:rsidRPr="001A12B9" w:rsidRDefault="00E63739" w:rsidP="00E63739">
            <w:pPr>
              <w:ind w:firstLineChars="200" w:firstLine="31680"/>
              <w:rPr>
                <w:rFonts w:ascii="宋体"/>
                <w:sz w:val="18"/>
                <w:szCs w:val="18"/>
              </w:rPr>
            </w:pPr>
            <w:r w:rsidRPr="001A12B9">
              <w:rPr>
                <w:rFonts w:ascii="宋体" w:hAnsi="宋体"/>
                <w:sz w:val="18"/>
                <w:szCs w:val="18"/>
              </w:rPr>
              <w:t>*d</w:t>
            </w:r>
            <w:r w:rsidRPr="001A12B9">
              <w:rPr>
                <w:rFonts w:ascii="宋体" w:hAnsi="宋体" w:hint="eastAsia"/>
                <w:sz w:val="18"/>
                <w:szCs w:val="18"/>
              </w:rPr>
              <w:t>）制动轮有下列情况应判废：裂纹；轮面凸凹≥</w:t>
            </w:r>
            <w:smartTag w:uri="urn:schemas-microsoft-com:office:smarttags" w:element="chmetcnv">
              <w:smartTagPr>
                <w:attr w:name="TCSC" w:val="0"/>
                <w:attr w:name="NumberType" w:val="1"/>
                <w:attr w:name="Negative" w:val="False"/>
                <w:attr w:name="HasSpace" w:val="False"/>
                <w:attr w:name="SourceValue" w:val="1.5"/>
                <w:attr w:name="UnitName" w:val="mm"/>
              </w:smartTagPr>
              <w:r w:rsidRPr="001A12B9">
                <w:rPr>
                  <w:rFonts w:ascii="宋体" w:hAnsi="宋体"/>
                  <w:sz w:val="18"/>
                  <w:szCs w:val="18"/>
                </w:rPr>
                <w:t>1.5mm</w:t>
              </w:r>
            </w:smartTag>
            <w:r w:rsidRPr="001A12B9">
              <w:rPr>
                <w:rFonts w:ascii="宋体" w:hAnsi="宋体"/>
                <w:sz w:val="18"/>
                <w:szCs w:val="18"/>
              </w:rPr>
              <w:t>,</w:t>
            </w:r>
            <w:r w:rsidRPr="001A12B9">
              <w:rPr>
                <w:rFonts w:ascii="宋体" w:hAnsi="宋体" w:hint="eastAsia"/>
                <w:sz w:val="18"/>
                <w:szCs w:val="18"/>
              </w:rPr>
              <w:t>制动轮轮缘磨损达原厚度</w:t>
            </w:r>
            <w:r w:rsidRPr="001A12B9">
              <w:rPr>
                <w:rFonts w:ascii="宋体" w:hAnsi="宋体"/>
                <w:sz w:val="18"/>
                <w:szCs w:val="18"/>
              </w:rPr>
              <w:t>40%</w:t>
            </w:r>
            <w:r w:rsidRPr="001A12B9">
              <w:rPr>
                <w:rFonts w:ascii="宋体" w:hAnsi="宋体" w:hint="eastAsia"/>
                <w:sz w:val="18"/>
                <w:szCs w:val="18"/>
              </w:rPr>
              <w:t>，。</w:t>
            </w:r>
          </w:p>
          <w:p w:rsidR="00E63739" w:rsidRPr="001A12B9" w:rsidRDefault="00E63739" w:rsidP="00E63739">
            <w:pPr>
              <w:ind w:firstLineChars="200" w:firstLine="31680"/>
              <w:rPr>
                <w:rFonts w:ascii="宋体"/>
                <w:sz w:val="18"/>
                <w:szCs w:val="18"/>
              </w:rPr>
            </w:pPr>
            <w:r w:rsidRPr="001A12B9">
              <w:rPr>
                <w:rFonts w:ascii="宋体" w:hAnsi="宋体"/>
                <w:sz w:val="18"/>
                <w:szCs w:val="18"/>
              </w:rPr>
              <w:t>*e</w:t>
            </w:r>
            <w:r w:rsidRPr="001A12B9">
              <w:rPr>
                <w:rFonts w:ascii="宋体" w:hAnsi="宋体" w:hint="eastAsia"/>
                <w:sz w:val="18"/>
                <w:szCs w:val="18"/>
              </w:rPr>
              <w:t>）制动器与离合器相互协调联锁，开机时，制动器先松开，离合器稍滞后再结合，联锁或连接均应准确、紧固，工作时稳定、协调。</w:t>
            </w:r>
          </w:p>
          <w:p w:rsidR="00E63739" w:rsidRPr="001A12B9" w:rsidRDefault="00E63739" w:rsidP="00E63739">
            <w:pPr>
              <w:ind w:firstLineChars="200" w:firstLine="31680"/>
              <w:rPr>
                <w:rFonts w:ascii="宋体"/>
                <w:sz w:val="18"/>
                <w:szCs w:val="18"/>
              </w:rPr>
            </w:pPr>
            <w:r w:rsidRPr="001A12B9">
              <w:rPr>
                <w:rFonts w:ascii="宋体" w:hAnsi="宋体"/>
                <w:sz w:val="18"/>
                <w:szCs w:val="18"/>
              </w:rPr>
              <w:t>*f</w:t>
            </w:r>
            <w:r w:rsidRPr="001A12B9">
              <w:rPr>
                <w:rFonts w:ascii="宋体" w:hAnsi="宋体" w:hint="eastAsia"/>
                <w:sz w:val="18"/>
                <w:szCs w:val="18"/>
              </w:rPr>
              <w:t>）行程限位装置、控制装置正确，动作完好有效。</w:t>
            </w:r>
          </w:p>
          <w:p w:rsidR="00E63739" w:rsidRPr="001A12B9" w:rsidRDefault="00E63739" w:rsidP="004A282F">
            <w:pPr>
              <w:rPr>
                <w:rFonts w:ascii="宋体"/>
                <w:sz w:val="18"/>
                <w:szCs w:val="18"/>
              </w:rPr>
            </w:pPr>
            <w:r w:rsidRPr="001A12B9">
              <w:rPr>
                <w:rFonts w:ascii="宋体" w:hAnsi="宋体"/>
                <w:sz w:val="18"/>
                <w:szCs w:val="18"/>
              </w:rPr>
              <w:t>(3)</w:t>
            </w:r>
            <w:r w:rsidRPr="001A12B9">
              <w:rPr>
                <w:rFonts w:ascii="宋体" w:hAnsi="宋体" w:hint="eastAsia"/>
                <w:sz w:val="18"/>
                <w:szCs w:val="18"/>
              </w:rPr>
              <w:t>紧急停止按钮</w:t>
            </w:r>
          </w:p>
          <w:p w:rsidR="00E63739" w:rsidRPr="001A12B9" w:rsidRDefault="00E63739" w:rsidP="00E63739">
            <w:pPr>
              <w:ind w:firstLineChars="200" w:firstLine="31680"/>
              <w:rPr>
                <w:rFonts w:ascii="宋体"/>
                <w:sz w:val="18"/>
                <w:szCs w:val="18"/>
              </w:rPr>
            </w:pPr>
            <w:r w:rsidRPr="001A12B9">
              <w:rPr>
                <w:rFonts w:ascii="宋体" w:hAnsi="宋体"/>
                <w:sz w:val="18"/>
                <w:szCs w:val="18"/>
              </w:rPr>
              <w:t>*a</w:t>
            </w:r>
            <w:r w:rsidRPr="001A12B9">
              <w:rPr>
                <w:rFonts w:ascii="宋体" w:hAnsi="宋体" w:hint="eastAsia"/>
                <w:sz w:val="18"/>
                <w:szCs w:val="18"/>
              </w:rPr>
              <w:t>）大型冲床前后均应设立紧急按钮，以设在控制点、给料点、人手可迅速触及但不会产生误动作之处为宜。</w:t>
            </w:r>
          </w:p>
          <w:p w:rsidR="00E63739" w:rsidRPr="001A12B9" w:rsidRDefault="00E63739" w:rsidP="00E63739">
            <w:pPr>
              <w:ind w:firstLineChars="200" w:firstLine="31680"/>
              <w:rPr>
                <w:rFonts w:ascii="宋体"/>
                <w:sz w:val="18"/>
                <w:szCs w:val="18"/>
              </w:rPr>
            </w:pPr>
            <w:r w:rsidRPr="001A12B9">
              <w:rPr>
                <w:rFonts w:ascii="宋体" w:hAnsi="宋体"/>
                <w:sz w:val="18"/>
                <w:szCs w:val="18"/>
              </w:rPr>
              <w:t>*b</w:t>
            </w:r>
            <w:r w:rsidRPr="001A12B9">
              <w:rPr>
                <w:rFonts w:ascii="宋体" w:hAnsi="宋体" w:hint="eastAsia"/>
                <w:sz w:val="18"/>
                <w:szCs w:val="18"/>
              </w:rPr>
              <w:t>）剪板机剪切长度或折弯机折弯宽度≥</w:t>
            </w:r>
            <w:smartTag w:uri="urn:schemas-microsoft-com:office:smarttags" w:element="chmetcnv">
              <w:smartTagPr>
                <w:attr w:name="TCSC" w:val="0"/>
                <w:attr w:name="NumberType" w:val="1"/>
                <w:attr w:name="Negative" w:val="False"/>
                <w:attr w:name="HasSpace" w:val="False"/>
                <w:attr w:name="SourceValue" w:val="2500"/>
                <w:attr w:name="UnitName" w:val="mm"/>
              </w:smartTagPr>
              <w:r w:rsidRPr="001A12B9">
                <w:rPr>
                  <w:rFonts w:ascii="宋体" w:hAnsi="宋体"/>
                  <w:sz w:val="18"/>
                  <w:szCs w:val="18"/>
                </w:rPr>
                <w:t>2500mm</w:t>
              </w:r>
            </w:smartTag>
            <w:r w:rsidRPr="001A12B9">
              <w:rPr>
                <w:rFonts w:ascii="宋体" w:hAnsi="宋体" w:hint="eastAsia"/>
                <w:sz w:val="18"/>
                <w:szCs w:val="18"/>
              </w:rPr>
              <w:t>时两侧均应设立紧急停止按钮。</w:t>
            </w:r>
          </w:p>
          <w:p w:rsidR="00E63739" w:rsidRPr="001A12B9" w:rsidRDefault="00E63739" w:rsidP="00E63739">
            <w:pPr>
              <w:ind w:firstLineChars="200" w:firstLine="31680"/>
              <w:rPr>
                <w:rFonts w:ascii="宋体"/>
                <w:sz w:val="18"/>
                <w:szCs w:val="18"/>
              </w:rPr>
            </w:pPr>
            <w:r w:rsidRPr="001A12B9">
              <w:rPr>
                <w:rFonts w:ascii="宋体" w:hAnsi="宋体"/>
                <w:sz w:val="18"/>
                <w:szCs w:val="18"/>
              </w:rPr>
              <w:t>c</w:t>
            </w:r>
            <w:r w:rsidRPr="001A12B9">
              <w:rPr>
                <w:rFonts w:ascii="宋体" w:hAnsi="宋体" w:hint="eastAsia"/>
                <w:sz w:val="18"/>
                <w:szCs w:val="18"/>
              </w:rPr>
              <w:t>）按钮灵敏，应有醒目的红色。</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4</w:t>
            </w:r>
            <w:r w:rsidRPr="001A12B9">
              <w:rPr>
                <w:rFonts w:ascii="宋体" w:hAnsi="宋体" w:hint="eastAsia"/>
                <w:sz w:val="18"/>
                <w:szCs w:val="18"/>
              </w:rPr>
              <w:t>）传动</w:t>
            </w:r>
            <w:smartTag w:uri="urn:schemas-microsoft-com:office:smarttags" w:element="chmetcnv">
              <w:smartTagPr>
                <w:attr w:name="TCSC" w:val="0"/>
                <w:attr w:name="NumberType" w:val="1"/>
                <w:attr w:name="Negative" w:val="False"/>
                <w:attr w:name="HasSpace" w:val="False"/>
                <w:attr w:name="SourceValue" w:val="2"/>
                <w:attr w:name="UnitName" w:val="米"/>
              </w:smartTagPr>
              <w:r w:rsidRPr="001A12B9">
                <w:rPr>
                  <w:rFonts w:ascii="宋体" w:hAnsi="宋体"/>
                  <w:sz w:val="18"/>
                  <w:szCs w:val="18"/>
                </w:rPr>
                <w:t>2</w:t>
              </w:r>
              <w:r w:rsidRPr="001A12B9">
                <w:rPr>
                  <w:rFonts w:ascii="宋体" w:hAnsi="宋体" w:hint="eastAsia"/>
                  <w:sz w:val="18"/>
                  <w:szCs w:val="18"/>
                </w:rPr>
                <w:t>米</w:t>
              </w:r>
            </w:smartTag>
            <w:r w:rsidRPr="001A12B9">
              <w:rPr>
                <w:rFonts w:ascii="宋体" w:hAnsi="宋体" w:hint="eastAsia"/>
                <w:sz w:val="18"/>
                <w:szCs w:val="18"/>
              </w:rPr>
              <w:t>以下外露部分的防护装置齐全可靠。</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5</w:t>
            </w:r>
            <w:r w:rsidRPr="001A12B9">
              <w:rPr>
                <w:rFonts w:ascii="宋体" w:hAnsi="宋体" w:hint="eastAsia"/>
                <w:sz w:val="18"/>
                <w:szCs w:val="18"/>
              </w:rPr>
              <w:t>）脚踏开关自由行程大于</w:t>
            </w:r>
            <w:smartTag w:uri="urn:schemas-microsoft-com:office:smarttags" w:element="chmetcnv">
              <w:smartTagPr>
                <w:attr w:name="TCSC" w:val="0"/>
                <w:attr w:name="NumberType" w:val="1"/>
                <w:attr w:name="Negative" w:val="False"/>
                <w:attr w:name="HasSpace" w:val="False"/>
                <w:attr w:name="SourceValue" w:val="15"/>
                <w:attr w:name="UnitName" w:val="mm"/>
              </w:smartTagPr>
              <w:r w:rsidRPr="001A12B9">
                <w:rPr>
                  <w:rFonts w:ascii="宋体" w:hAnsi="宋体"/>
                  <w:sz w:val="18"/>
                  <w:szCs w:val="18"/>
                </w:rPr>
                <w:t>15mm</w:t>
              </w:r>
            </w:smartTag>
            <w:r w:rsidRPr="001A12B9">
              <w:rPr>
                <w:rFonts w:ascii="宋体" w:hAnsi="宋体"/>
                <w:sz w:val="18"/>
                <w:szCs w:val="18"/>
              </w:rPr>
              <w:t>,</w:t>
            </w:r>
            <w:r w:rsidRPr="001A12B9">
              <w:rPr>
                <w:rFonts w:ascii="宋体" w:hAnsi="宋体" w:hint="eastAsia"/>
                <w:sz w:val="18"/>
                <w:szCs w:val="18"/>
              </w:rPr>
              <w:t>应有完备的防护罩且防滑。</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6</w:t>
            </w:r>
            <w:r w:rsidRPr="001A12B9">
              <w:rPr>
                <w:rFonts w:ascii="宋体" w:hAnsi="宋体" w:hint="eastAsia"/>
                <w:sz w:val="18"/>
                <w:szCs w:val="18"/>
              </w:rPr>
              <w:t>）机床</w:t>
            </w:r>
            <w:r w:rsidRPr="001A12B9">
              <w:rPr>
                <w:rFonts w:ascii="宋体" w:hAnsi="宋体"/>
                <w:sz w:val="18"/>
                <w:szCs w:val="18"/>
              </w:rPr>
              <w:t>PE</w:t>
            </w:r>
            <w:r w:rsidRPr="001A12B9">
              <w:rPr>
                <w:rFonts w:ascii="宋体" w:hAnsi="宋体" w:hint="eastAsia"/>
                <w:sz w:val="18"/>
                <w:szCs w:val="18"/>
              </w:rPr>
              <w:t>符合金属切削机床评价条款中相关要求，电气控制有效。</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7</w:t>
            </w:r>
            <w:r w:rsidRPr="001A12B9">
              <w:rPr>
                <w:rFonts w:ascii="宋体" w:hAnsi="宋体" w:hint="eastAsia"/>
                <w:sz w:val="18"/>
                <w:szCs w:val="18"/>
              </w:rPr>
              <w:t>）压力机、剪板机等，空运转时的噪声值不得超过</w:t>
            </w:r>
            <w:r w:rsidRPr="001A12B9">
              <w:rPr>
                <w:rFonts w:ascii="宋体" w:hAnsi="宋体"/>
                <w:sz w:val="18"/>
                <w:szCs w:val="18"/>
              </w:rPr>
              <w:t xml:space="preserve">85 </w:t>
            </w:r>
            <w:r w:rsidRPr="001A12B9">
              <w:rPr>
                <w:rFonts w:ascii="宋体" w:hAnsi="宋体" w:hint="eastAsia"/>
                <w:sz w:val="18"/>
                <w:szCs w:val="18"/>
              </w:rPr>
              <w:t>ｄ</w:t>
            </w:r>
            <w:r w:rsidRPr="001A12B9">
              <w:rPr>
                <w:rFonts w:ascii="宋体" w:hAnsi="宋体"/>
                <w:sz w:val="18"/>
                <w:szCs w:val="18"/>
              </w:rPr>
              <w:t>B</w:t>
            </w:r>
            <w:r w:rsidRPr="001A12B9">
              <w:rPr>
                <w:rFonts w:ascii="宋体" w:hAnsi="宋体" w:hint="eastAsia"/>
                <w:sz w:val="18"/>
                <w:szCs w:val="18"/>
              </w:rPr>
              <w:t>。</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8</w:t>
            </w:r>
            <w:r w:rsidRPr="001A12B9">
              <w:rPr>
                <w:rFonts w:ascii="宋体" w:hAnsi="宋体" w:hint="eastAsia"/>
                <w:sz w:val="18"/>
                <w:szCs w:val="18"/>
              </w:rPr>
              <w:t>）大型压力机必须设有最大允许的承载质量提醒标志。</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9</w:t>
            </w:r>
            <w:r w:rsidRPr="001A12B9">
              <w:rPr>
                <w:rFonts w:ascii="宋体" w:hAnsi="宋体" w:hint="eastAsia"/>
                <w:sz w:val="18"/>
                <w:szCs w:val="18"/>
              </w:rPr>
              <w:t>）安全保护装置：</w:t>
            </w:r>
          </w:p>
          <w:p w:rsidR="00E63739" w:rsidRPr="001A12B9" w:rsidRDefault="00E63739" w:rsidP="00E63739">
            <w:pPr>
              <w:ind w:firstLineChars="200" w:firstLine="31680"/>
              <w:rPr>
                <w:rFonts w:ascii="宋体"/>
                <w:sz w:val="18"/>
                <w:szCs w:val="18"/>
              </w:rPr>
            </w:pPr>
            <w:r w:rsidRPr="001A12B9">
              <w:rPr>
                <w:rFonts w:ascii="宋体" w:hAnsi="宋体"/>
                <w:sz w:val="18"/>
                <w:szCs w:val="18"/>
              </w:rPr>
              <w:t>*a</w:t>
            </w:r>
            <w:r w:rsidRPr="001A12B9">
              <w:rPr>
                <w:rFonts w:ascii="宋体" w:hAnsi="宋体" w:hint="eastAsia"/>
                <w:sz w:val="18"/>
                <w:szCs w:val="18"/>
              </w:rPr>
              <w:t>）设备或工装模具应设有防护罩或防护栏或双手开关或光电保护等安全装置，或配有电磁吸盘和专用镊子等工具；</w:t>
            </w:r>
          </w:p>
          <w:p w:rsidR="00E63739" w:rsidRPr="001A12B9" w:rsidRDefault="00E63739" w:rsidP="00E63739">
            <w:pPr>
              <w:ind w:firstLineChars="200" w:firstLine="31680"/>
              <w:rPr>
                <w:rFonts w:ascii="宋体"/>
                <w:sz w:val="18"/>
                <w:szCs w:val="18"/>
              </w:rPr>
            </w:pPr>
            <w:r w:rsidRPr="001A12B9">
              <w:rPr>
                <w:rFonts w:ascii="宋体" w:hAnsi="宋体"/>
                <w:sz w:val="18"/>
                <w:szCs w:val="18"/>
              </w:rPr>
              <w:t>*b</w:t>
            </w:r>
            <w:r w:rsidRPr="001A12B9">
              <w:rPr>
                <w:rFonts w:ascii="宋体" w:hAnsi="宋体" w:hint="eastAsia"/>
                <w:sz w:val="18"/>
                <w:szCs w:val="18"/>
              </w:rPr>
              <w:t>）安全保护装置应确保：滑块向下运行时，操作者身体任何部位均不能进入或停留于危险区域；或者，滑块向下运行时，操作者的身体进入危险区域时滑块能被立即制动；</w:t>
            </w:r>
          </w:p>
          <w:p w:rsidR="00E63739" w:rsidRPr="001A12B9" w:rsidRDefault="00E63739" w:rsidP="00E63739">
            <w:pPr>
              <w:ind w:firstLineChars="200" w:firstLine="31680"/>
              <w:rPr>
                <w:rFonts w:ascii="宋体"/>
                <w:sz w:val="18"/>
                <w:szCs w:val="18"/>
              </w:rPr>
            </w:pPr>
            <w:r w:rsidRPr="001A12B9">
              <w:rPr>
                <w:rFonts w:ascii="宋体" w:hAnsi="宋体"/>
                <w:sz w:val="18"/>
                <w:szCs w:val="18"/>
              </w:rPr>
              <w:t>*c</w:t>
            </w:r>
            <w:r w:rsidRPr="001A12B9">
              <w:rPr>
                <w:rFonts w:ascii="宋体" w:hAnsi="宋体" w:hint="eastAsia"/>
                <w:sz w:val="18"/>
                <w:szCs w:val="18"/>
              </w:rPr>
              <w:t>）当不能安装安全保护装置时，应采用手工具（电磁吸盘、镊子等）取送工件和代加工物料，并根据毛坯和工件大小，使操作者与危险区域保持必要的安全距离，专用工具操作时必须对号使用，与工艺文件一致。</w:t>
            </w:r>
          </w:p>
          <w:p w:rsidR="00E63739" w:rsidRPr="001A12B9" w:rsidRDefault="00E63739" w:rsidP="004A282F">
            <w:pPr>
              <w:rPr>
                <w:rFonts w:ascii="宋体"/>
                <w:sz w:val="18"/>
                <w:szCs w:val="18"/>
              </w:rPr>
            </w:pPr>
            <w:r w:rsidRPr="001A12B9">
              <w:rPr>
                <w:rFonts w:ascii="宋体" w:hAnsi="宋体"/>
                <w:sz w:val="18"/>
                <w:szCs w:val="18"/>
              </w:rPr>
              <w:t>2</w:t>
            </w:r>
            <w:r w:rsidRPr="001A12B9">
              <w:rPr>
                <w:rFonts w:ascii="宋体" w:hAnsi="宋体" w:hint="eastAsia"/>
                <w:sz w:val="18"/>
                <w:szCs w:val="18"/>
              </w:rPr>
              <w:t>、剪切设备</w:t>
            </w:r>
          </w:p>
          <w:p w:rsidR="00E63739" w:rsidRPr="001A12B9" w:rsidRDefault="00E63739" w:rsidP="004A282F">
            <w:pPr>
              <w:rPr>
                <w:rFonts w:ascii="宋体" w:hAnsi="宋体"/>
                <w:sz w:val="18"/>
                <w:szCs w:val="18"/>
              </w:rPr>
            </w:pPr>
            <w:r w:rsidRPr="001A12B9">
              <w:rPr>
                <w:rFonts w:ascii="宋体" w:hAnsi="宋体" w:hint="eastAsia"/>
                <w:sz w:val="18"/>
                <w:szCs w:val="18"/>
              </w:rPr>
              <w:t>除了满足压力机安全要求中相关要求外</w:t>
            </w:r>
            <w:r w:rsidRPr="001A12B9">
              <w:rPr>
                <w:rFonts w:ascii="宋体"/>
                <w:sz w:val="18"/>
                <w:szCs w:val="18"/>
              </w:rPr>
              <w:t>,</w:t>
            </w:r>
            <w:r w:rsidRPr="001A12B9">
              <w:rPr>
                <w:rFonts w:ascii="宋体" w:hAnsi="宋体" w:hint="eastAsia"/>
                <w:sz w:val="18"/>
                <w:szCs w:val="18"/>
              </w:rPr>
              <w:t>还应</w:t>
            </w:r>
            <w:r w:rsidRPr="001A12B9">
              <w:rPr>
                <w:rFonts w:ascii="宋体" w:hAnsi="宋体"/>
                <w:sz w:val="18"/>
                <w:szCs w:val="18"/>
              </w:rPr>
              <w:t>:</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）刀架和压料装置的危险部位，必须至少设置一种可靠的安全装置；</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）压料装置</w:t>
            </w:r>
            <w:r w:rsidRPr="001A12B9">
              <w:rPr>
                <w:rFonts w:ascii="宋体" w:hAnsi="宋体"/>
                <w:sz w:val="18"/>
                <w:szCs w:val="18"/>
              </w:rPr>
              <w:t>:</w:t>
            </w:r>
            <w:r w:rsidRPr="001A12B9">
              <w:rPr>
                <w:rFonts w:ascii="宋体" w:hAnsi="宋体" w:hint="eastAsia"/>
                <w:sz w:val="18"/>
                <w:szCs w:val="18"/>
              </w:rPr>
              <w:t>剪切过程必须有先压紧而后剪切的顺序动作。应有足够的压料力和足够数量的压料脚，其底面应平直、完整。对于剪切厚度小于</w:t>
            </w:r>
            <w:smartTag w:uri="urn:schemas-microsoft-com:office:smarttags" w:element="chmetcnv">
              <w:smartTagPr>
                <w:attr w:name="TCSC" w:val="0"/>
                <w:attr w:name="NumberType" w:val="1"/>
                <w:attr w:name="Negative" w:val="False"/>
                <w:attr w:name="HasSpace" w:val="False"/>
                <w:attr w:name="SourceValue" w:val="6.3"/>
                <w:attr w:name="UnitName" w:val="mm"/>
              </w:smartTagPr>
              <w:r w:rsidRPr="001A12B9">
                <w:rPr>
                  <w:rFonts w:ascii="宋体" w:hAnsi="宋体"/>
                  <w:sz w:val="18"/>
                  <w:szCs w:val="18"/>
                </w:rPr>
                <w:t>6.3mm</w:t>
              </w:r>
            </w:smartTag>
            <w:r w:rsidRPr="001A12B9">
              <w:rPr>
                <w:rFonts w:ascii="宋体" w:hAnsi="宋体" w:hint="eastAsia"/>
                <w:sz w:val="18"/>
                <w:szCs w:val="18"/>
              </w:rPr>
              <w:t>的剪板机，压料防护装置在高度上必须是可以调整的，底面与工作台之间的距离不能超过被剪钢板厚度</w:t>
            </w:r>
            <w:r w:rsidRPr="001A12B9">
              <w:rPr>
                <w:rFonts w:ascii="宋体" w:hAnsi="宋体"/>
                <w:sz w:val="18"/>
                <w:szCs w:val="18"/>
              </w:rPr>
              <w:t>+</w:t>
            </w:r>
            <w:smartTag w:uri="urn:schemas-microsoft-com:office:smarttags" w:element="chmetcnv">
              <w:smartTagPr>
                <w:attr w:name="TCSC" w:val="0"/>
                <w:attr w:name="NumberType" w:val="1"/>
                <w:attr w:name="Negative" w:val="False"/>
                <w:attr w:name="HasSpace" w:val="False"/>
                <w:attr w:name="SourceValue" w:val="8"/>
                <w:attr w:name="UnitName" w:val="mm"/>
              </w:smartTagPr>
              <w:r w:rsidRPr="001A12B9">
                <w:rPr>
                  <w:rFonts w:ascii="宋体" w:hAnsi="宋体"/>
                  <w:sz w:val="18"/>
                  <w:szCs w:val="18"/>
                </w:rPr>
                <w:t>8mm</w:t>
              </w:r>
            </w:smartTag>
            <w:r w:rsidRPr="001A12B9">
              <w:rPr>
                <w:rFonts w:ascii="宋体" w:hAnsi="宋体" w:hint="eastAsia"/>
                <w:sz w:val="18"/>
                <w:szCs w:val="18"/>
              </w:rPr>
              <w:t>。</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）传动系统应设有超载保护装置。</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4</w:t>
            </w:r>
            <w:r w:rsidRPr="001A12B9">
              <w:rPr>
                <w:rFonts w:ascii="宋体" w:hAnsi="宋体" w:hint="eastAsia"/>
                <w:sz w:val="18"/>
                <w:szCs w:val="18"/>
              </w:rPr>
              <w:t>）飞轮应用红色箭头表示转动的方向。</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5</w:t>
            </w:r>
            <w:r w:rsidRPr="001A12B9">
              <w:rPr>
                <w:rFonts w:ascii="宋体" w:hAnsi="宋体" w:hint="eastAsia"/>
                <w:sz w:val="18"/>
                <w:szCs w:val="18"/>
              </w:rPr>
              <w:t>）为了防止剪切机</w:t>
            </w:r>
            <w:r w:rsidRPr="001A12B9">
              <w:rPr>
                <w:rFonts w:ascii="宋体" w:hAnsi="宋体"/>
                <w:sz w:val="18"/>
                <w:szCs w:val="18"/>
              </w:rPr>
              <w:t>(</w:t>
            </w:r>
            <w:r w:rsidRPr="001A12B9">
              <w:rPr>
                <w:rFonts w:ascii="宋体" w:hAnsi="宋体" w:hint="eastAsia"/>
                <w:sz w:val="18"/>
                <w:szCs w:val="18"/>
              </w:rPr>
              <w:t>特别是棒料剪切机</w:t>
            </w:r>
            <w:r w:rsidRPr="001A12B9">
              <w:rPr>
                <w:rFonts w:ascii="宋体" w:hAnsi="宋体"/>
                <w:sz w:val="18"/>
                <w:szCs w:val="18"/>
              </w:rPr>
              <w:t>)</w:t>
            </w:r>
            <w:r w:rsidRPr="001A12B9">
              <w:rPr>
                <w:rFonts w:ascii="宋体" w:hAnsi="宋体" w:hint="eastAsia"/>
                <w:sz w:val="18"/>
                <w:szCs w:val="18"/>
              </w:rPr>
              <w:t>的剪切料头或碎片和迸溅飞出，必须在其危险区加设防护挡板</w:t>
            </w:r>
            <w:r w:rsidRPr="001A12B9">
              <w:rPr>
                <w:rFonts w:ascii="宋体" w:hAnsi="宋体"/>
                <w:sz w:val="18"/>
                <w:szCs w:val="18"/>
              </w:rPr>
              <w:t>(</w:t>
            </w:r>
            <w:r w:rsidRPr="001A12B9">
              <w:rPr>
                <w:rFonts w:ascii="宋体" w:hAnsi="宋体" w:hint="eastAsia"/>
                <w:sz w:val="18"/>
                <w:szCs w:val="18"/>
              </w:rPr>
              <w:t>或防护网</w:t>
            </w:r>
            <w:r w:rsidRPr="001A12B9">
              <w:rPr>
                <w:rFonts w:ascii="宋体" w:hAnsi="宋体"/>
                <w:sz w:val="18"/>
                <w:szCs w:val="18"/>
              </w:rPr>
              <w:t>)</w:t>
            </w:r>
            <w:r w:rsidRPr="001A12B9">
              <w:rPr>
                <w:rFonts w:ascii="宋体" w:hAnsi="宋体" w:hint="eastAsia"/>
                <w:sz w:val="18"/>
                <w:szCs w:val="18"/>
              </w:rPr>
              <w:t>。</w:t>
            </w:r>
          </w:p>
        </w:tc>
        <w:tc>
          <w:tcPr>
            <w:tcW w:w="3240" w:type="dxa"/>
          </w:tcPr>
          <w:p w:rsidR="00E63739" w:rsidRPr="00714555" w:rsidRDefault="00E63739" w:rsidP="00497353">
            <w:pPr>
              <w:rPr>
                <w:rFonts w:ascii="宋体"/>
                <w:b/>
                <w:sz w:val="18"/>
                <w:szCs w:val="18"/>
              </w:rPr>
            </w:pPr>
            <w:r w:rsidRPr="00714555">
              <w:rPr>
                <w:rFonts w:ascii="宋体" w:hAnsi="宋体" w:hint="eastAsia"/>
                <w:b/>
                <w:sz w:val="18"/>
                <w:szCs w:val="18"/>
              </w:rPr>
              <w:t>查证资料：</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设备分类台帐；机床保护接零检测记录；职业卫生现场检测报告。</w:t>
            </w:r>
          </w:p>
          <w:p w:rsidR="00E63739" w:rsidRPr="00714555" w:rsidRDefault="00E63739" w:rsidP="00497353">
            <w:pPr>
              <w:rPr>
                <w:rFonts w:ascii="宋体"/>
                <w:b/>
                <w:sz w:val="18"/>
                <w:szCs w:val="18"/>
              </w:rPr>
            </w:pPr>
            <w:r w:rsidRPr="00714555">
              <w:rPr>
                <w:rFonts w:ascii="宋体" w:hAnsi="宋体" w:hint="eastAsia"/>
                <w:b/>
                <w:sz w:val="18"/>
                <w:szCs w:val="18"/>
              </w:rPr>
              <w:t>现场检查：</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设备运行和管理情况；</w:t>
            </w:r>
          </w:p>
          <w:p w:rsidR="00E63739" w:rsidRPr="00714555" w:rsidRDefault="00E63739" w:rsidP="00497353">
            <w:pPr>
              <w:rPr>
                <w:rFonts w:ascii="宋体"/>
                <w:b/>
                <w:sz w:val="18"/>
                <w:szCs w:val="18"/>
              </w:rPr>
            </w:pPr>
            <w:r w:rsidRPr="00714555">
              <w:rPr>
                <w:rFonts w:ascii="宋体" w:hAnsi="宋体" w:hint="eastAsia"/>
                <w:b/>
                <w:sz w:val="18"/>
                <w:szCs w:val="18"/>
              </w:rPr>
              <w:t>评分标准：</w:t>
            </w:r>
          </w:p>
          <w:p w:rsidR="00E63739" w:rsidRPr="00714555" w:rsidRDefault="00E63739"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、被抽样的</w:t>
            </w:r>
            <w:r>
              <w:rPr>
                <w:rFonts w:ascii="宋体" w:hAnsi="宋体" w:hint="eastAsia"/>
                <w:sz w:val="18"/>
                <w:szCs w:val="18"/>
              </w:rPr>
              <w:t>模具</w:t>
            </w:r>
            <w:r w:rsidRPr="00714555">
              <w:rPr>
                <w:rFonts w:ascii="宋体" w:hAnsi="宋体" w:hint="eastAsia"/>
                <w:sz w:val="18"/>
                <w:szCs w:val="18"/>
              </w:rPr>
              <w:t>如果不符合“评审标准”中带“</w:t>
            </w:r>
            <w:r w:rsidRPr="00714555">
              <w:rPr>
                <w:rFonts w:ascii="宋体" w:hAnsi="宋体"/>
                <w:sz w:val="18"/>
                <w:szCs w:val="18"/>
              </w:rPr>
              <w:t>*</w:t>
            </w:r>
            <w:r w:rsidRPr="00714555">
              <w:rPr>
                <w:rFonts w:ascii="宋体" w:hAnsi="宋体" w:hint="eastAsia"/>
                <w:sz w:val="18"/>
                <w:szCs w:val="18"/>
              </w:rPr>
              <w:t>”的要求，判定该设备分值为零；</w:t>
            </w:r>
            <w:r w:rsidRPr="003A18DD">
              <w:rPr>
                <w:rFonts w:hint="eastAsia"/>
                <w:color w:val="FF0000"/>
                <w:sz w:val="18"/>
                <w:szCs w:val="18"/>
              </w:rPr>
              <w:t>其它条款</w:t>
            </w:r>
            <w:r w:rsidRPr="003A18DD">
              <w:rPr>
                <w:color w:val="FF0000"/>
                <w:sz w:val="18"/>
                <w:szCs w:val="18"/>
              </w:rPr>
              <w:t>2</w:t>
            </w:r>
            <w:r w:rsidRPr="003A18DD">
              <w:rPr>
                <w:rFonts w:hint="eastAsia"/>
                <w:color w:val="FF0000"/>
                <w:sz w:val="18"/>
                <w:szCs w:val="18"/>
              </w:rPr>
              <w:t>条不符合，可判定该项不得分</w:t>
            </w:r>
            <w:r>
              <w:rPr>
                <w:rFonts w:hint="eastAsia"/>
                <w:color w:val="FF0000"/>
                <w:sz w:val="18"/>
                <w:szCs w:val="18"/>
              </w:rPr>
              <w:t>；</w:t>
            </w:r>
            <w:r w:rsidRPr="00714555">
              <w:rPr>
                <w:rFonts w:ascii="宋体" w:hAnsi="宋体" w:hint="eastAsia"/>
                <w:sz w:val="18"/>
                <w:szCs w:val="18"/>
              </w:rPr>
              <w:t>其它项目</w:t>
            </w:r>
            <w:r w:rsidRPr="003A18DD">
              <w:rPr>
                <w:rFonts w:ascii="宋体" w:hAnsi="宋体"/>
                <w:color w:val="FF0000"/>
                <w:sz w:val="18"/>
                <w:szCs w:val="18"/>
              </w:rPr>
              <w:t>1</w:t>
            </w:r>
            <w:r w:rsidRPr="003A18DD">
              <w:rPr>
                <w:rFonts w:ascii="宋体" w:hAnsi="宋体" w:hint="eastAsia"/>
                <w:color w:val="FF0000"/>
                <w:sz w:val="18"/>
                <w:szCs w:val="18"/>
              </w:rPr>
              <w:t>条</w:t>
            </w:r>
            <w:r w:rsidRPr="00714555">
              <w:rPr>
                <w:rFonts w:ascii="宋体" w:hAnsi="宋体" w:hint="eastAsia"/>
                <w:sz w:val="18"/>
                <w:szCs w:val="18"/>
              </w:rPr>
              <w:t>不符合，每处扣</w:t>
            </w:r>
            <w:r w:rsidRPr="00714555">
              <w:rPr>
                <w:rFonts w:ascii="宋体" w:hAnsi="宋体"/>
                <w:sz w:val="18"/>
                <w:szCs w:val="18"/>
              </w:rPr>
              <w:t>1</w:t>
            </w:r>
            <w:r w:rsidRPr="00714555">
              <w:rPr>
                <w:rFonts w:ascii="宋体" w:hAnsi="宋体" w:hint="eastAsia"/>
                <w:sz w:val="18"/>
                <w:szCs w:val="18"/>
              </w:rPr>
              <w:t>分；</w:t>
            </w:r>
          </w:p>
          <w:p w:rsidR="00E63739" w:rsidRPr="00714555" w:rsidRDefault="00E63739"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、每台标准得分为</w:t>
            </w:r>
            <w:r w:rsidRPr="00714555">
              <w:rPr>
                <w:rFonts w:ascii="宋体" w:hAnsi="宋体"/>
                <w:sz w:val="18"/>
                <w:szCs w:val="18"/>
              </w:rPr>
              <w:t>10</w:t>
            </w:r>
            <w:r w:rsidRPr="00714555">
              <w:rPr>
                <w:rFonts w:ascii="宋体" w:hAnsi="宋体" w:hint="eastAsia"/>
                <w:sz w:val="18"/>
                <w:szCs w:val="18"/>
              </w:rPr>
              <w:t>分，得分低于等于</w:t>
            </w:r>
            <w:r w:rsidRPr="00714555">
              <w:rPr>
                <w:rFonts w:ascii="宋体" w:hAnsi="宋体"/>
                <w:color w:val="FF0000"/>
                <w:sz w:val="18"/>
                <w:szCs w:val="18"/>
              </w:rPr>
              <w:t>7</w:t>
            </w:r>
            <w:r w:rsidRPr="00714555">
              <w:rPr>
                <w:rFonts w:ascii="宋体" w:hAnsi="宋体" w:hint="eastAsia"/>
                <w:sz w:val="18"/>
                <w:szCs w:val="18"/>
              </w:rPr>
              <w:t>分的或否决条款不符合为不合格设备；</w:t>
            </w:r>
          </w:p>
          <w:p w:rsidR="00E63739" w:rsidRPr="00714555" w:rsidRDefault="00E63739" w:rsidP="00497353">
            <w:pPr>
              <w:rPr>
                <w:rFonts w:ascii="宋体"/>
                <w:sz w:val="18"/>
                <w:szCs w:val="18"/>
              </w:rPr>
            </w:pPr>
            <w:r w:rsidRPr="00714555">
              <w:rPr>
                <w:rFonts w:ascii="宋体" w:hAnsi="宋体"/>
                <w:sz w:val="18"/>
                <w:szCs w:val="18"/>
              </w:rPr>
              <w:t>3</w:t>
            </w:r>
            <w:r w:rsidRPr="00714555">
              <w:rPr>
                <w:rFonts w:ascii="宋体" w:hAnsi="宋体" w:hint="eastAsia"/>
                <w:sz w:val="18"/>
                <w:szCs w:val="18"/>
              </w:rPr>
              <w:t>、本项得分＝抽样</w:t>
            </w:r>
            <w:r>
              <w:rPr>
                <w:rFonts w:ascii="宋体" w:hAnsi="宋体" w:hint="eastAsia"/>
                <w:sz w:val="18"/>
                <w:szCs w:val="18"/>
              </w:rPr>
              <w:t>模具</w:t>
            </w:r>
            <w:r w:rsidRPr="00714555">
              <w:rPr>
                <w:rFonts w:ascii="宋体" w:hAnsi="宋体" w:hint="eastAsia"/>
                <w:sz w:val="18"/>
                <w:szCs w:val="18"/>
              </w:rPr>
              <w:t>合格数÷抽样评审数×</w:t>
            </w:r>
            <w:r w:rsidRPr="00714555">
              <w:rPr>
                <w:rFonts w:ascii="宋体" w:hAnsi="宋体"/>
                <w:sz w:val="18"/>
                <w:szCs w:val="18"/>
              </w:rPr>
              <w:t>10</w:t>
            </w:r>
            <w:r w:rsidRPr="00714555">
              <w:rPr>
                <w:rFonts w:ascii="宋体" w:hAnsi="宋体" w:hint="eastAsia"/>
                <w:sz w:val="18"/>
                <w:szCs w:val="18"/>
              </w:rPr>
              <w:t>。</w:t>
            </w:r>
          </w:p>
          <w:p w:rsidR="00E63739" w:rsidRPr="00714555" w:rsidRDefault="00E63739" w:rsidP="00497353">
            <w:pPr>
              <w:rPr>
                <w:rFonts w:ascii="宋体"/>
                <w:sz w:val="18"/>
                <w:szCs w:val="18"/>
              </w:rPr>
            </w:pPr>
            <w:r w:rsidRPr="00714555">
              <w:rPr>
                <w:rFonts w:ascii="宋体" w:hAnsi="宋体"/>
                <w:sz w:val="18"/>
                <w:szCs w:val="18"/>
              </w:rPr>
              <w:t>4</w:t>
            </w:r>
            <w:r w:rsidRPr="00714555">
              <w:rPr>
                <w:rFonts w:ascii="宋体" w:hAnsi="宋体" w:hint="eastAsia"/>
                <w:sz w:val="18"/>
                <w:szCs w:val="18"/>
              </w:rPr>
              <w:t>、使用管理方面，每违规一处从设备评审得分中扣</w:t>
            </w:r>
            <w:r w:rsidRPr="00714555">
              <w:rPr>
                <w:rFonts w:ascii="宋体" w:hAnsi="宋体"/>
                <w:sz w:val="18"/>
                <w:szCs w:val="18"/>
              </w:rPr>
              <w:t>0.5</w:t>
            </w:r>
            <w:r w:rsidRPr="00714555">
              <w:rPr>
                <w:rFonts w:ascii="宋体" w:hAnsi="宋体" w:hint="eastAsia"/>
                <w:sz w:val="18"/>
                <w:szCs w:val="18"/>
              </w:rPr>
              <w:t>分；</w:t>
            </w:r>
          </w:p>
          <w:p w:rsidR="00E63739" w:rsidRPr="00714555" w:rsidRDefault="00E63739" w:rsidP="00497353">
            <w:pPr>
              <w:rPr>
                <w:rFonts w:ascii="宋体"/>
                <w:b/>
                <w:sz w:val="18"/>
                <w:szCs w:val="18"/>
              </w:rPr>
            </w:pPr>
            <w:r w:rsidRPr="00714555">
              <w:rPr>
                <w:rFonts w:ascii="宋体" w:hAnsi="宋体" w:hint="eastAsia"/>
                <w:color w:val="FF0000"/>
                <w:sz w:val="18"/>
                <w:szCs w:val="18"/>
              </w:rPr>
              <w:t>▲</w:t>
            </w:r>
            <w:r w:rsidRPr="00B86951">
              <w:rPr>
                <w:rFonts w:ascii="宋体" w:hAnsi="宋体"/>
                <w:color w:val="000000"/>
                <w:sz w:val="18"/>
                <w:szCs w:val="18"/>
              </w:rPr>
              <w:t>5</w:t>
            </w:r>
            <w:r w:rsidRPr="00B86951">
              <w:rPr>
                <w:rFonts w:ascii="宋体" w:hAnsi="宋体" w:hint="eastAsia"/>
                <w:color w:val="000000"/>
                <w:sz w:val="18"/>
                <w:szCs w:val="18"/>
              </w:rPr>
              <w:t>、冲剪压设备合格率低于</w:t>
            </w:r>
            <w:r w:rsidRPr="00B86951">
              <w:rPr>
                <w:rFonts w:ascii="宋体" w:hAnsi="宋体"/>
                <w:color w:val="000000"/>
                <w:sz w:val="18"/>
                <w:szCs w:val="18"/>
              </w:rPr>
              <w:t>80%</w:t>
            </w:r>
            <w:r w:rsidRPr="00B86951">
              <w:rPr>
                <w:rFonts w:ascii="宋体" w:hAnsi="宋体" w:hint="eastAsia"/>
                <w:color w:val="000000"/>
                <w:sz w:val="18"/>
                <w:szCs w:val="18"/>
              </w:rPr>
              <w:t>时，本条不得分，并追加扣设备管理项</w:t>
            </w:r>
            <w:r w:rsidRPr="00B86951">
              <w:rPr>
                <w:rFonts w:ascii="宋体" w:hAnsi="宋体"/>
                <w:color w:val="000000"/>
                <w:sz w:val="18"/>
                <w:szCs w:val="18"/>
              </w:rPr>
              <w:t>10</w:t>
            </w:r>
            <w:r w:rsidRPr="00B86951">
              <w:rPr>
                <w:rFonts w:ascii="宋体" w:hAnsi="宋体" w:hint="eastAsia"/>
                <w:color w:val="000000"/>
                <w:sz w:val="18"/>
                <w:szCs w:val="18"/>
              </w:rPr>
              <w:t>分。</w:t>
            </w:r>
          </w:p>
        </w:tc>
        <w:tc>
          <w:tcPr>
            <w:tcW w:w="850" w:type="dxa"/>
          </w:tcPr>
          <w:p w:rsidR="00E63739" w:rsidRPr="001A12B9" w:rsidRDefault="00E63739" w:rsidP="00896470">
            <w:pPr>
              <w:jc w:val="center"/>
              <w:rPr>
                <w:rFonts w:ascii="宋体" w:hAnsi="宋体"/>
                <w:sz w:val="18"/>
                <w:szCs w:val="18"/>
              </w:rPr>
            </w:pPr>
            <w:r w:rsidRPr="001A12B9">
              <w:rPr>
                <w:rFonts w:ascii="宋体" w:hAnsi="宋体"/>
                <w:sz w:val="18"/>
                <w:szCs w:val="18"/>
              </w:rPr>
              <w:t>10</w:t>
            </w:r>
          </w:p>
          <w:p w:rsidR="00E63739" w:rsidRPr="001A12B9" w:rsidRDefault="00E63739" w:rsidP="00896470">
            <w:pPr>
              <w:jc w:val="center"/>
              <w:rPr>
                <w:rFonts w:ascii="宋体" w:hAnsi="宋体"/>
                <w:sz w:val="18"/>
                <w:szCs w:val="18"/>
              </w:rPr>
            </w:pPr>
          </w:p>
        </w:tc>
        <w:tc>
          <w:tcPr>
            <w:tcW w:w="720" w:type="dxa"/>
          </w:tcPr>
          <w:p w:rsidR="00E63739" w:rsidRPr="001A12B9" w:rsidRDefault="00E63739"/>
        </w:tc>
        <w:tc>
          <w:tcPr>
            <w:tcW w:w="720" w:type="dxa"/>
          </w:tcPr>
          <w:p w:rsidR="00E63739" w:rsidRPr="001A12B9" w:rsidRDefault="00E63739"/>
        </w:tc>
        <w:tc>
          <w:tcPr>
            <w:tcW w:w="2988" w:type="dxa"/>
          </w:tcPr>
          <w:p w:rsidR="00E63739" w:rsidRPr="001A12B9" w:rsidRDefault="00E63739"/>
        </w:tc>
      </w:tr>
      <w:tr w:rsidR="00E63739" w:rsidRPr="001A12B9" w:rsidTr="00402BF0">
        <w:tc>
          <w:tcPr>
            <w:tcW w:w="819" w:type="dxa"/>
            <w:vMerge/>
          </w:tcPr>
          <w:p w:rsidR="00E63739" w:rsidRPr="001A12B9" w:rsidRDefault="00E63739" w:rsidP="004D094C">
            <w:pPr>
              <w:rPr>
                <w:rFonts w:ascii="宋体"/>
                <w:b/>
                <w:sz w:val="18"/>
                <w:szCs w:val="18"/>
              </w:rPr>
            </w:pPr>
          </w:p>
        </w:tc>
        <w:tc>
          <w:tcPr>
            <w:tcW w:w="801" w:type="dxa"/>
            <w:vMerge/>
          </w:tcPr>
          <w:p w:rsidR="00E63739" w:rsidRPr="001A12B9" w:rsidRDefault="00E63739" w:rsidP="004C55D9">
            <w:pPr>
              <w:jc w:val="center"/>
              <w:rPr>
                <w:rFonts w:ascii="宋体"/>
                <w:b/>
                <w:sz w:val="18"/>
                <w:szCs w:val="18"/>
              </w:rPr>
            </w:pPr>
          </w:p>
        </w:tc>
        <w:tc>
          <w:tcPr>
            <w:tcW w:w="5220" w:type="dxa"/>
          </w:tcPr>
          <w:p w:rsidR="00E63739" w:rsidRPr="001A12B9" w:rsidRDefault="00E63739" w:rsidP="004A282F">
            <w:pPr>
              <w:rPr>
                <w:rFonts w:ascii="宋体"/>
                <w:sz w:val="18"/>
                <w:szCs w:val="18"/>
              </w:rPr>
            </w:pPr>
            <w:r w:rsidRPr="001A12B9">
              <w:rPr>
                <w:rFonts w:ascii="宋体" w:hAnsi="宋体"/>
                <w:sz w:val="18"/>
                <w:szCs w:val="18"/>
              </w:rPr>
              <w:t>3</w:t>
            </w:r>
            <w:r w:rsidRPr="001A12B9">
              <w:rPr>
                <w:rFonts w:ascii="宋体" w:hAnsi="宋体" w:hint="eastAsia"/>
                <w:sz w:val="18"/>
                <w:szCs w:val="18"/>
              </w:rPr>
              <w:t>、工装模具</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）模具无开裂或必须用手进入冲裁区域定位现象。</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）手工上下料时，工装模具应采取减少上下模接触面、开设空手槽（孔）等措施。</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）有可能断裂或飞出的冲模元件，应设防护罩；</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4</w:t>
            </w:r>
            <w:r w:rsidRPr="001A12B9">
              <w:rPr>
                <w:rFonts w:ascii="宋体" w:hAnsi="宋体" w:hint="eastAsia"/>
                <w:sz w:val="18"/>
                <w:szCs w:val="18"/>
              </w:rPr>
              <w:t>）防护盖板以及所有不允许覆盖的危险部件必须涂以桔黄色（橙色）作为信号色。</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5</w:t>
            </w:r>
            <w:r w:rsidRPr="001A12B9">
              <w:rPr>
                <w:rFonts w:ascii="宋体" w:hAnsi="宋体" w:hint="eastAsia"/>
                <w:sz w:val="18"/>
                <w:szCs w:val="18"/>
              </w:rPr>
              <w:t>）本标准下发后设计的冲模应有单位分管安全主任或安全技术人员安全审批或会签记录。</w:t>
            </w:r>
          </w:p>
          <w:p w:rsidR="00E63739" w:rsidRPr="001A12B9" w:rsidRDefault="00E63739" w:rsidP="004A282F">
            <w:pPr>
              <w:rPr>
                <w:rFonts w:ascii="宋体"/>
                <w:b/>
                <w:sz w:val="18"/>
                <w:szCs w:val="18"/>
              </w:rPr>
            </w:pPr>
            <w:r w:rsidRPr="001A12B9">
              <w:rPr>
                <w:rFonts w:ascii="宋体" w:hAnsi="宋体" w:hint="eastAsia"/>
                <w:sz w:val="18"/>
                <w:szCs w:val="18"/>
              </w:rPr>
              <w:t>（</w:t>
            </w:r>
            <w:r w:rsidRPr="001A12B9">
              <w:rPr>
                <w:rFonts w:ascii="宋体" w:hAnsi="宋体"/>
                <w:sz w:val="18"/>
                <w:szCs w:val="18"/>
              </w:rPr>
              <w:t>6</w:t>
            </w:r>
            <w:r w:rsidRPr="001A12B9">
              <w:rPr>
                <w:rFonts w:ascii="宋体" w:hAnsi="宋体" w:hint="eastAsia"/>
                <w:sz w:val="18"/>
                <w:szCs w:val="18"/>
              </w:rPr>
              <w:t>）工艺文件应注明所用安全装置或工具的名称（危险区域开口尺寸小于</w:t>
            </w:r>
            <w:smartTag w:uri="urn:schemas-microsoft-com:office:smarttags" w:element="chmetcnv">
              <w:smartTagPr>
                <w:attr w:name="TCSC" w:val="0"/>
                <w:attr w:name="NumberType" w:val="1"/>
                <w:attr w:name="Negative" w:val="False"/>
                <w:attr w:name="HasSpace" w:val="False"/>
                <w:attr w:name="SourceValue" w:val="6"/>
                <w:attr w:name="UnitName" w:val="mm"/>
              </w:smartTagPr>
              <w:r w:rsidRPr="001A12B9">
                <w:rPr>
                  <w:rFonts w:ascii="宋体" w:hAnsi="宋体"/>
                  <w:sz w:val="18"/>
                  <w:szCs w:val="18"/>
                </w:rPr>
                <w:t>6mm</w:t>
              </w:r>
            </w:smartTag>
            <w:r w:rsidRPr="001A12B9">
              <w:rPr>
                <w:rFonts w:ascii="宋体" w:hAnsi="宋体" w:hint="eastAsia"/>
                <w:sz w:val="18"/>
                <w:szCs w:val="18"/>
              </w:rPr>
              <w:t>除外）；除此以外</w:t>
            </w:r>
            <w:r w:rsidRPr="001A12B9">
              <w:rPr>
                <w:rFonts w:ascii="宋体"/>
                <w:sz w:val="18"/>
                <w:szCs w:val="18"/>
              </w:rPr>
              <w:t>,</w:t>
            </w:r>
            <w:r w:rsidRPr="001A12B9">
              <w:rPr>
                <w:rFonts w:ascii="宋体" w:hAnsi="宋体" w:hint="eastAsia"/>
                <w:sz w:val="18"/>
                <w:szCs w:val="18"/>
              </w:rPr>
              <w:t>工艺文件还应注明适用的压力机、安全操作方式及其注意事项。</w:t>
            </w:r>
          </w:p>
        </w:tc>
        <w:tc>
          <w:tcPr>
            <w:tcW w:w="3240" w:type="dxa"/>
          </w:tcPr>
          <w:p w:rsidR="00E63739" w:rsidRPr="00714555" w:rsidRDefault="00E63739" w:rsidP="00497353">
            <w:pPr>
              <w:rPr>
                <w:rFonts w:ascii="宋体"/>
                <w:b/>
                <w:sz w:val="18"/>
                <w:szCs w:val="18"/>
              </w:rPr>
            </w:pPr>
            <w:r w:rsidRPr="00714555">
              <w:rPr>
                <w:rFonts w:ascii="宋体" w:hAnsi="宋体" w:hint="eastAsia"/>
                <w:b/>
                <w:sz w:val="18"/>
                <w:szCs w:val="18"/>
              </w:rPr>
              <w:t>查证资料：</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模具台帐，按规定抽检。</w:t>
            </w:r>
          </w:p>
          <w:p w:rsidR="00E63739" w:rsidRPr="00714555" w:rsidRDefault="00E63739" w:rsidP="00497353">
            <w:pPr>
              <w:rPr>
                <w:rFonts w:ascii="宋体"/>
                <w:b/>
                <w:sz w:val="18"/>
                <w:szCs w:val="18"/>
              </w:rPr>
            </w:pPr>
            <w:r w:rsidRPr="00714555">
              <w:rPr>
                <w:rFonts w:ascii="宋体" w:hAnsi="宋体" w:hint="eastAsia"/>
                <w:b/>
                <w:sz w:val="18"/>
                <w:szCs w:val="18"/>
              </w:rPr>
              <w:t>现场检查：</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模具使用和仓库管理。</w:t>
            </w:r>
          </w:p>
          <w:p w:rsidR="00E63739" w:rsidRPr="00714555" w:rsidRDefault="00E63739" w:rsidP="00497353">
            <w:pPr>
              <w:rPr>
                <w:rFonts w:ascii="宋体"/>
                <w:b/>
                <w:sz w:val="18"/>
                <w:szCs w:val="18"/>
              </w:rPr>
            </w:pPr>
            <w:r w:rsidRPr="00714555">
              <w:rPr>
                <w:rFonts w:ascii="宋体" w:hAnsi="宋体" w:hint="eastAsia"/>
                <w:b/>
                <w:sz w:val="18"/>
                <w:szCs w:val="18"/>
              </w:rPr>
              <w:t>评分标准：</w:t>
            </w:r>
          </w:p>
          <w:p w:rsidR="00E63739" w:rsidRPr="00DF0E6B" w:rsidRDefault="00E63739" w:rsidP="00497353">
            <w:pPr>
              <w:rPr>
                <w:rFonts w:ascii="宋体"/>
                <w:color w:val="000000"/>
                <w:sz w:val="18"/>
                <w:szCs w:val="18"/>
              </w:rPr>
            </w:pPr>
            <w:r w:rsidRPr="00714555">
              <w:rPr>
                <w:rFonts w:ascii="宋体" w:hAnsi="宋体"/>
                <w:sz w:val="18"/>
                <w:szCs w:val="18"/>
              </w:rPr>
              <w:t>1</w:t>
            </w:r>
            <w:r w:rsidRPr="00714555">
              <w:rPr>
                <w:rFonts w:ascii="宋体" w:hAnsi="宋体" w:hint="eastAsia"/>
                <w:sz w:val="18"/>
                <w:szCs w:val="18"/>
              </w:rPr>
              <w:t>、被抽样的</w:t>
            </w:r>
            <w:r w:rsidRPr="00DF0E6B">
              <w:rPr>
                <w:rFonts w:ascii="宋体" w:hAnsi="宋体" w:hint="eastAsia"/>
                <w:color w:val="000000"/>
                <w:sz w:val="18"/>
                <w:szCs w:val="18"/>
              </w:rPr>
              <w:t>模具如果不符合“评审标准”中带“</w:t>
            </w:r>
            <w:r w:rsidRPr="00DF0E6B">
              <w:rPr>
                <w:rFonts w:ascii="宋体" w:hAnsi="宋体"/>
                <w:color w:val="000000"/>
                <w:sz w:val="18"/>
                <w:szCs w:val="18"/>
              </w:rPr>
              <w:t>*</w:t>
            </w:r>
            <w:r w:rsidRPr="00DF0E6B">
              <w:rPr>
                <w:rFonts w:ascii="宋体" w:hAnsi="宋体" w:hint="eastAsia"/>
                <w:color w:val="000000"/>
                <w:sz w:val="18"/>
                <w:szCs w:val="18"/>
              </w:rPr>
              <w:t>”的要求，判定该模具分值为零；其它条款</w:t>
            </w:r>
            <w:r w:rsidRPr="00DF0E6B">
              <w:rPr>
                <w:rFonts w:ascii="宋体" w:hAnsi="宋体"/>
                <w:color w:val="000000"/>
                <w:sz w:val="18"/>
                <w:szCs w:val="18"/>
              </w:rPr>
              <w:t>2</w:t>
            </w:r>
            <w:r w:rsidRPr="00DF0E6B">
              <w:rPr>
                <w:rFonts w:ascii="宋体" w:hAnsi="宋体" w:hint="eastAsia"/>
                <w:color w:val="000000"/>
                <w:sz w:val="18"/>
                <w:szCs w:val="18"/>
              </w:rPr>
              <w:t>条不符合，可判定该项不得分。</w:t>
            </w:r>
          </w:p>
          <w:p w:rsidR="00E63739" w:rsidRPr="00714555" w:rsidRDefault="00E63739" w:rsidP="00497353">
            <w:pPr>
              <w:rPr>
                <w:rFonts w:ascii="宋体"/>
                <w:b/>
                <w:sz w:val="18"/>
                <w:szCs w:val="18"/>
              </w:rPr>
            </w:pPr>
            <w:r w:rsidRPr="00DF0E6B">
              <w:rPr>
                <w:rFonts w:ascii="宋体" w:hAnsi="宋体"/>
                <w:color w:val="000000"/>
                <w:sz w:val="18"/>
                <w:szCs w:val="18"/>
              </w:rPr>
              <w:t>2</w:t>
            </w:r>
            <w:r w:rsidRPr="00DF0E6B">
              <w:rPr>
                <w:rFonts w:ascii="宋体" w:hAnsi="宋体" w:hint="eastAsia"/>
                <w:color w:val="000000"/>
                <w:sz w:val="18"/>
                <w:szCs w:val="18"/>
              </w:rPr>
              <w:t>、本项得分</w:t>
            </w:r>
            <w:r w:rsidRPr="00DF0E6B">
              <w:rPr>
                <w:rFonts w:ascii="宋体" w:hAnsi="宋体"/>
                <w:color w:val="000000"/>
                <w:sz w:val="18"/>
                <w:szCs w:val="18"/>
              </w:rPr>
              <w:t>=</w:t>
            </w:r>
            <w:r w:rsidRPr="00DF0E6B">
              <w:rPr>
                <w:rFonts w:ascii="宋体" w:hAnsi="宋体" w:hint="eastAsia"/>
                <w:color w:val="000000"/>
                <w:sz w:val="18"/>
                <w:szCs w:val="18"/>
              </w:rPr>
              <w:t>抽样模具合格数</w:t>
            </w:r>
            <w:r w:rsidRPr="00714555">
              <w:rPr>
                <w:rFonts w:ascii="宋体" w:hAnsi="宋体" w:hint="eastAsia"/>
                <w:sz w:val="18"/>
                <w:szCs w:val="18"/>
              </w:rPr>
              <w:t>÷抽样评审数×</w:t>
            </w:r>
            <w:r w:rsidRPr="00714555">
              <w:rPr>
                <w:rFonts w:ascii="宋体" w:hAnsi="宋体"/>
                <w:sz w:val="18"/>
                <w:szCs w:val="18"/>
              </w:rPr>
              <w:t>2</w:t>
            </w:r>
            <w:r w:rsidRPr="00714555">
              <w:rPr>
                <w:rFonts w:ascii="宋体" w:hAnsi="宋体" w:hint="eastAsia"/>
                <w:sz w:val="18"/>
                <w:szCs w:val="18"/>
              </w:rPr>
              <w:t>。</w:t>
            </w:r>
          </w:p>
        </w:tc>
        <w:tc>
          <w:tcPr>
            <w:tcW w:w="850" w:type="dxa"/>
          </w:tcPr>
          <w:p w:rsidR="00E63739" w:rsidRPr="001A12B9" w:rsidRDefault="00E63739" w:rsidP="00896470">
            <w:pPr>
              <w:jc w:val="center"/>
              <w:rPr>
                <w:rFonts w:ascii="宋体" w:hAnsi="宋体"/>
                <w:sz w:val="18"/>
                <w:szCs w:val="18"/>
              </w:rPr>
            </w:pPr>
            <w:r w:rsidRPr="001A12B9">
              <w:rPr>
                <w:rFonts w:ascii="宋体" w:hAnsi="宋体"/>
                <w:sz w:val="18"/>
                <w:szCs w:val="18"/>
              </w:rPr>
              <w:t>2</w:t>
            </w:r>
          </w:p>
        </w:tc>
        <w:tc>
          <w:tcPr>
            <w:tcW w:w="720" w:type="dxa"/>
          </w:tcPr>
          <w:p w:rsidR="00E63739" w:rsidRPr="001A12B9" w:rsidRDefault="00E63739"/>
        </w:tc>
        <w:tc>
          <w:tcPr>
            <w:tcW w:w="720" w:type="dxa"/>
          </w:tcPr>
          <w:p w:rsidR="00E63739" w:rsidRPr="001A12B9" w:rsidRDefault="00E63739"/>
        </w:tc>
        <w:tc>
          <w:tcPr>
            <w:tcW w:w="2988" w:type="dxa"/>
          </w:tcPr>
          <w:p w:rsidR="00E63739" w:rsidRPr="001A12B9" w:rsidRDefault="00E63739"/>
        </w:tc>
      </w:tr>
      <w:tr w:rsidR="00E63739" w:rsidRPr="001A12B9" w:rsidTr="00402BF0">
        <w:tc>
          <w:tcPr>
            <w:tcW w:w="819" w:type="dxa"/>
            <w:vMerge/>
          </w:tcPr>
          <w:p w:rsidR="00E63739" w:rsidRPr="001A12B9" w:rsidRDefault="00E63739" w:rsidP="004D094C">
            <w:pPr>
              <w:rPr>
                <w:rFonts w:ascii="宋体"/>
                <w:b/>
                <w:sz w:val="18"/>
                <w:szCs w:val="18"/>
              </w:rPr>
            </w:pPr>
          </w:p>
        </w:tc>
        <w:tc>
          <w:tcPr>
            <w:tcW w:w="801" w:type="dxa"/>
          </w:tcPr>
          <w:p w:rsidR="00E63739" w:rsidRPr="001A12B9" w:rsidRDefault="00E63739" w:rsidP="00A27244">
            <w:pPr>
              <w:rPr>
                <w:rFonts w:ascii="宋体"/>
                <w:b/>
                <w:sz w:val="18"/>
                <w:szCs w:val="18"/>
              </w:rPr>
            </w:pPr>
            <w:r w:rsidRPr="001A12B9">
              <w:rPr>
                <w:rFonts w:ascii="宋体" w:hAnsi="宋体" w:hint="eastAsia"/>
                <w:sz w:val="18"/>
                <w:szCs w:val="18"/>
              </w:rPr>
              <w:t>（三）砂轮机</w:t>
            </w:r>
          </w:p>
        </w:tc>
        <w:tc>
          <w:tcPr>
            <w:tcW w:w="5220" w:type="dxa"/>
          </w:tcPr>
          <w:p w:rsidR="00E63739" w:rsidRPr="001A12B9" w:rsidRDefault="00E63739" w:rsidP="004A282F">
            <w:pPr>
              <w:rPr>
                <w:rFonts w:ascii="宋体"/>
                <w:sz w:val="18"/>
                <w:szCs w:val="18"/>
              </w:rPr>
            </w:pPr>
            <w:r w:rsidRPr="001A12B9">
              <w:rPr>
                <w:rFonts w:ascii="宋体" w:hAnsi="宋体"/>
                <w:sz w:val="18"/>
                <w:szCs w:val="18"/>
              </w:rPr>
              <w:t>1.</w:t>
            </w:r>
            <w:r w:rsidRPr="001A12B9">
              <w:rPr>
                <w:rFonts w:ascii="宋体" w:hAnsi="宋体" w:hint="eastAsia"/>
                <w:sz w:val="18"/>
                <w:szCs w:val="18"/>
              </w:rPr>
              <w:t>布局及防护</w:t>
            </w:r>
          </w:p>
          <w:p w:rsidR="00E63739" w:rsidRPr="001A12B9" w:rsidRDefault="00E63739" w:rsidP="001A12B9">
            <w:pPr>
              <w:ind w:firstLine="1"/>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）砂轮机安装地点应保证人员和设备的安全。多台砂轮机应安装在专用砂轮机房；开口方向应朝墙壁；如安装在设备和通道附近，应在距离开口方向</w:t>
            </w:r>
            <w:r w:rsidRPr="001A12B9">
              <w:rPr>
                <w:rFonts w:ascii="宋体" w:hAnsi="宋体"/>
                <w:sz w:val="18"/>
                <w:szCs w:val="18"/>
              </w:rPr>
              <w:t>1</w:t>
            </w:r>
            <w:r w:rsidRPr="001A12B9">
              <w:rPr>
                <w:rFonts w:ascii="宋体" w:hAnsi="宋体" w:hint="eastAsia"/>
                <w:sz w:val="18"/>
                <w:szCs w:val="18"/>
              </w:rPr>
              <w:t>～</w:t>
            </w:r>
            <w:smartTag w:uri="urn:schemas-microsoft-com:office:smarttags" w:element="chmetcnv">
              <w:smartTagPr>
                <w:attr w:name="TCSC" w:val="0"/>
                <w:attr w:name="NumberType" w:val="1"/>
                <w:attr w:name="Negative" w:val="False"/>
                <w:attr w:name="HasSpace" w:val="False"/>
                <w:attr w:name="SourceValue" w:val="1.5"/>
                <w:attr w:name="UnitName" w:val="米"/>
              </w:smartTagPr>
              <w:r w:rsidRPr="001A12B9">
                <w:rPr>
                  <w:rFonts w:ascii="宋体" w:hAnsi="宋体"/>
                  <w:sz w:val="18"/>
                  <w:szCs w:val="18"/>
                </w:rPr>
                <w:t>1.5</w:t>
              </w:r>
              <w:r w:rsidRPr="001A12B9">
                <w:rPr>
                  <w:rFonts w:ascii="宋体" w:hAnsi="宋体" w:hint="eastAsia"/>
                  <w:sz w:val="18"/>
                  <w:szCs w:val="18"/>
                </w:rPr>
                <w:t>米</w:t>
              </w:r>
            </w:smartTag>
            <w:r w:rsidRPr="001A12B9">
              <w:rPr>
                <w:rFonts w:ascii="宋体" w:hAnsi="宋体" w:hint="eastAsia"/>
                <w:sz w:val="18"/>
                <w:szCs w:val="18"/>
              </w:rPr>
              <w:t>处设不低于</w:t>
            </w:r>
            <w:smartTag w:uri="urn:schemas-microsoft-com:office:smarttags" w:element="chmetcnv">
              <w:smartTagPr>
                <w:attr w:name="TCSC" w:val="0"/>
                <w:attr w:name="NumberType" w:val="1"/>
                <w:attr w:name="Negative" w:val="False"/>
                <w:attr w:name="HasSpace" w:val="False"/>
                <w:attr w:name="SourceValue" w:val="1.8"/>
                <w:attr w:name="UnitName" w:val="米"/>
              </w:smartTagPr>
              <w:r w:rsidRPr="001A12B9">
                <w:rPr>
                  <w:rFonts w:ascii="宋体" w:hAnsi="宋体"/>
                  <w:sz w:val="18"/>
                  <w:szCs w:val="18"/>
                </w:rPr>
                <w:t>1.8</w:t>
              </w:r>
              <w:r w:rsidRPr="001A12B9">
                <w:rPr>
                  <w:rFonts w:ascii="宋体" w:hAnsi="宋体" w:hint="eastAsia"/>
                  <w:sz w:val="18"/>
                  <w:szCs w:val="18"/>
                </w:rPr>
                <w:t>米</w:t>
              </w:r>
            </w:smartTag>
            <w:r w:rsidRPr="001A12B9">
              <w:rPr>
                <w:rFonts w:ascii="宋体" w:hAnsi="宋体" w:hint="eastAsia"/>
                <w:sz w:val="18"/>
                <w:szCs w:val="18"/>
              </w:rPr>
              <w:t>足够强度挡板；不得安装在腐蚀性或易燃易爆气体场所。</w:t>
            </w:r>
          </w:p>
          <w:p w:rsidR="00E63739" w:rsidRPr="001A12B9" w:rsidRDefault="00E63739" w:rsidP="004A282F">
            <w:pPr>
              <w:rPr>
                <w:rFonts w:ascii="宋体" w:hAns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）使用手动砂轮机和磨削工作速度超过</w:t>
            </w:r>
            <w:smartTag w:uri="urn:schemas-microsoft-com:office:smarttags" w:element="chmetcnv">
              <w:smartTagPr>
                <w:attr w:name="TCSC" w:val="0"/>
                <w:attr w:name="NumberType" w:val="1"/>
                <w:attr w:name="Negative" w:val="False"/>
                <w:attr w:name="HasSpace" w:val="False"/>
                <w:attr w:name="SourceValue" w:val="60"/>
                <w:attr w:name="UnitName" w:val="米"/>
              </w:smartTagPr>
              <w:r w:rsidRPr="001A12B9">
                <w:rPr>
                  <w:rFonts w:ascii="宋体" w:hAnsi="宋体"/>
                  <w:sz w:val="18"/>
                  <w:szCs w:val="18"/>
                </w:rPr>
                <w:t>60</w:t>
              </w:r>
              <w:r w:rsidRPr="001A12B9">
                <w:rPr>
                  <w:rFonts w:ascii="宋体" w:hAnsi="宋体" w:hint="eastAsia"/>
                  <w:sz w:val="18"/>
                  <w:szCs w:val="18"/>
                </w:rPr>
                <w:t>米</w:t>
              </w:r>
            </w:smartTag>
            <w:r w:rsidRPr="001A12B9">
              <w:rPr>
                <w:rFonts w:ascii="宋体" w:hAnsi="宋体"/>
                <w:sz w:val="18"/>
                <w:szCs w:val="18"/>
              </w:rPr>
              <w:t>/</w:t>
            </w:r>
            <w:r w:rsidRPr="001A12B9">
              <w:rPr>
                <w:rFonts w:ascii="宋体" w:hAnsi="宋体" w:hint="eastAsia"/>
                <w:sz w:val="18"/>
                <w:szCs w:val="18"/>
              </w:rPr>
              <w:t>秒的磨削机械应附加防护挡板，以保证周围人员的安全。</w:t>
            </w:r>
            <w:r w:rsidRPr="001A12B9">
              <w:rPr>
                <w:rFonts w:ascii="宋体" w:hAnsi="宋体"/>
                <w:sz w:val="18"/>
                <w:szCs w:val="18"/>
              </w:rPr>
              <w:t xml:space="preserve"> </w:t>
            </w:r>
          </w:p>
          <w:p w:rsidR="00E63739" w:rsidRPr="001A12B9" w:rsidRDefault="00E63739" w:rsidP="004A282F">
            <w:pPr>
              <w:rPr>
                <w:rFonts w:ascii="宋体"/>
                <w:sz w:val="18"/>
                <w:szCs w:val="18"/>
              </w:rPr>
            </w:pPr>
            <w:r w:rsidRPr="001A12B9">
              <w:rPr>
                <w:rFonts w:ascii="宋体" w:hAnsi="宋体"/>
                <w:sz w:val="18"/>
                <w:szCs w:val="18"/>
              </w:rPr>
              <w:t>2.</w:t>
            </w:r>
            <w:r w:rsidRPr="001A12B9">
              <w:rPr>
                <w:rFonts w:ascii="宋体" w:hAnsi="宋体" w:hint="eastAsia"/>
                <w:sz w:val="18"/>
                <w:szCs w:val="18"/>
              </w:rPr>
              <w:t>防护罩</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）所有回转件，例如：砂轮、电机、皮带轮和工件头架等，必须安设防护罩。防护罩应牢固地固定，其联结强度不得低于防护罩的强度。</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）台式和落地式砂轮机用砂轮防护罩最大开口角度不准超过</w:t>
            </w:r>
            <w:r w:rsidRPr="001A12B9">
              <w:rPr>
                <w:rFonts w:ascii="宋体" w:hAnsi="宋体"/>
                <w:sz w:val="18"/>
                <w:szCs w:val="18"/>
              </w:rPr>
              <w:t>90</w:t>
            </w:r>
            <w:r w:rsidRPr="001A12B9">
              <w:rPr>
                <w:rFonts w:ascii="宋体" w:hAnsi="宋体" w:hint="eastAsia"/>
                <w:sz w:val="18"/>
                <w:szCs w:val="18"/>
              </w:rPr>
              <w:t>°，在砂轮主轴中心线水平面以上部分不准超过</w:t>
            </w:r>
            <w:r w:rsidRPr="001A12B9">
              <w:rPr>
                <w:rFonts w:ascii="宋体" w:hAnsi="宋体"/>
                <w:sz w:val="18"/>
                <w:szCs w:val="18"/>
              </w:rPr>
              <w:t>65</w:t>
            </w:r>
            <w:r w:rsidRPr="001A12B9">
              <w:rPr>
                <w:rFonts w:ascii="宋体" w:hAnsi="宋体" w:hint="eastAsia"/>
                <w:sz w:val="18"/>
                <w:szCs w:val="18"/>
              </w:rPr>
              <w:t>°。</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）悬挂式砂轮机、切割砂轮机和直向手提式砂轮机用砂轮防护罩最大开口角度不准超过</w:t>
            </w:r>
            <w:r w:rsidRPr="001A12B9">
              <w:rPr>
                <w:rFonts w:ascii="宋体" w:hAnsi="宋体"/>
                <w:sz w:val="18"/>
                <w:szCs w:val="18"/>
              </w:rPr>
              <w:t>180</w:t>
            </w:r>
            <w:r w:rsidRPr="001A12B9">
              <w:rPr>
                <w:rFonts w:ascii="宋体" w:hAnsi="宋体" w:hint="eastAsia"/>
                <w:sz w:val="18"/>
                <w:szCs w:val="18"/>
              </w:rPr>
              <w:t>°，在任何时候必须将砂轮的上半部罩住。</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4</w:t>
            </w:r>
            <w:r w:rsidRPr="001A12B9">
              <w:rPr>
                <w:rFonts w:ascii="宋体" w:hAnsi="宋体" w:hint="eastAsia"/>
                <w:sz w:val="18"/>
                <w:szCs w:val="18"/>
              </w:rPr>
              <w:t>）安装设计允许的最厚砂轮时，砂轮卡盘外侧面与砂轮防护罩开口边缘之间的间隙必须小于</w:t>
            </w:r>
            <w:smartTag w:uri="urn:schemas-microsoft-com:office:smarttags" w:element="chmetcnv">
              <w:smartTagPr>
                <w:attr w:name="TCSC" w:val="0"/>
                <w:attr w:name="NumberType" w:val="1"/>
                <w:attr w:name="Negative" w:val="False"/>
                <w:attr w:name="HasSpace" w:val="False"/>
                <w:attr w:name="SourceValue" w:val="15"/>
                <w:attr w:name="UnitName" w:val="毫米"/>
              </w:smartTagPr>
              <w:r w:rsidRPr="001A12B9">
                <w:rPr>
                  <w:rFonts w:ascii="宋体" w:hAnsi="宋体"/>
                  <w:sz w:val="18"/>
                  <w:szCs w:val="18"/>
                </w:rPr>
                <w:t>15</w:t>
              </w:r>
              <w:r w:rsidRPr="001A12B9">
                <w:rPr>
                  <w:rFonts w:ascii="宋体" w:hAnsi="宋体" w:hint="eastAsia"/>
                  <w:sz w:val="18"/>
                  <w:szCs w:val="18"/>
                </w:rPr>
                <w:t>毫米</w:t>
              </w:r>
            </w:smartTag>
            <w:r w:rsidRPr="001A12B9">
              <w:rPr>
                <w:rFonts w:ascii="宋体" w:hAnsi="宋体" w:hint="eastAsia"/>
                <w:sz w:val="18"/>
                <w:szCs w:val="18"/>
              </w:rPr>
              <w:t>。环带式砂轮防护罩内壁与砂轮圆周表面之间的间隙应不大于</w:t>
            </w:r>
            <w:smartTag w:uri="urn:schemas-microsoft-com:office:smarttags" w:element="chmetcnv">
              <w:smartTagPr>
                <w:attr w:name="TCSC" w:val="0"/>
                <w:attr w:name="NumberType" w:val="1"/>
                <w:attr w:name="Negative" w:val="False"/>
                <w:attr w:name="HasSpace" w:val="False"/>
                <w:attr w:name="SourceValue" w:val="15"/>
                <w:attr w:name="UnitName" w:val="毫米"/>
              </w:smartTagPr>
              <w:r w:rsidRPr="001A12B9">
                <w:rPr>
                  <w:rFonts w:ascii="宋体" w:hAnsi="宋体"/>
                  <w:sz w:val="18"/>
                  <w:szCs w:val="18"/>
                </w:rPr>
                <w:t>15</w:t>
              </w:r>
              <w:r w:rsidRPr="001A12B9">
                <w:rPr>
                  <w:rFonts w:ascii="宋体" w:hAnsi="宋体" w:hint="eastAsia"/>
                  <w:sz w:val="18"/>
                  <w:szCs w:val="18"/>
                </w:rPr>
                <w:t>毫米</w:t>
              </w:r>
            </w:smartTag>
            <w:r w:rsidRPr="001A12B9">
              <w:rPr>
                <w:rFonts w:ascii="宋体" w:hAnsi="宋体" w:hint="eastAsia"/>
                <w:sz w:val="18"/>
                <w:szCs w:val="18"/>
              </w:rPr>
              <w:t>。</w:t>
            </w:r>
          </w:p>
          <w:p w:rsidR="00E63739" w:rsidRPr="001A12B9" w:rsidRDefault="00E63739" w:rsidP="004A282F">
            <w:pPr>
              <w:rPr>
                <w:rFonts w:ascii="宋体"/>
                <w:sz w:val="18"/>
                <w:szCs w:val="18"/>
              </w:rPr>
            </w:pPr>
            <w:r w:rsidRPr="001A12B9">
              <w:rPr>
                <w:rFonts w:ascii="宋体" w:hAnsi="宋体"/>
                <w:sz w:val="18"/>
                <w:szCs w:val="18"/>
              </w:rPr>
              <w:t>3.</w:t>
            </w:r>
            <w:r w:rsidRPr="001A12B9">
              <w:rPr>
                <w:rFonts w:ascii="宋体" w:hAnsi="宋体" w:hint="eastAsia"/>
                <w:sz w:val="18"/>
                <w:szCs w:val="18"/>
              </w:rPr>
              <w:t>砂轮卡盘</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）直径不得小于被安装砂轮直径的三分之一。</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）切断砂轮用砂轮卡盘的直径不得小于被安装砂轮直径的四分之一。</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）左右两部分的直径和压紧面径向宽度等尺寸必须相等。</w:t>
            </w:r>
          </w:p>
          <w:p w:rsidR="00E63739" w:rsidRPr="001A12B9" w:rsidRDefault="00E63739" w:rsidP="004A282F">
            <w:pPr>
              <w:rPr>
                <w:rFonts w:ascii="宋体"/>
                <w:sz w:val="18"/>
                <w:szCs w:val="18"/>
              </w:rPr>
            </w:pPr>
            <w:r w:rsidRPr="001A12B9">
              <w:rPr>
                <w:rFonts w:ascii="宋体" w:hAnsi="宋体"/>
                <w:sz w:val="18"/>
                <w:szCs w:val="18"/>
              </w:rPr>
              <w:t>4.</w:t>
            </w:r>
            <w:r w:rsidRPr="001A12B9">
              <w:rPr>
                <w:rFonts w:ascii="宋体" w:hAnsi="宋体" w:hint="eastAsia"/>
                <w:sz w:val="18"/>
                <w:szCs w:val="18"/>
              </w:rPr>
              <w:t>挡屑板</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）砂轮防护罩开口的上端部应设有可以调整的挡屑板，能够随砂轮的磨损来调节挡屑板与砂轮圆周表面的间隙。</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）挡屑板应牢固地固定在砂轮防护罩上，联结强度应不低于砂轮防护罩构件的强度，挡屑板的宽度应大于砂轮防护罩外圆部分的宽度。</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）砂轮防护罩在砂轮主轴中心线水平面以上的开口角度小于</w:t>
            </w:r>
            <w:r w:rsidRPr="001A12B9">
              <w:rPr>
                <w:rFonts w:ascii="宋体" w:hAnsi="宋体"/>
                <w:sz w:val="18"/>
                <w:szCs w:val="18"/>
              </w:rPr>
              <w:t>30</w:t>
            </w:r>
            <w:r w:rsidRPr="001A12B9">
              <w:rPr>
                <w:rFonts w:ascii="宋体" w:hAnsi="宋体" w:hint="eastAsia"/>
                <w:sz w:val="18"/>
                <w:szCs w:val="18"/>
              </w:rPr>
              <w:t>°时，可不设挡屑板。</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4</w:t>
            </w:r>
            <w:r w:rsidRPr="001A12B9">
              <w:rPr>
                <w:rFonts w:ascii="宋体" w:hAnsi="宋体" w:hint="eastAsia"/>
                <w:sz w:val="18"/>
                <w:szCs w:val="18"/>
              </w:rPr>
              <w:t>）砂轮圆周表面与可调挡屑板边缘之间的间隙必须小于</w:t>
            </w:r>
            <w:smartTag w:uri="urn:schemas-microsoft-com:office:smarttags" w:element="chmetcnv">
              <w:smartTagPr>
                <w:attr w:name="TCSC" w:val="0"/>
                <w:attr w:name="NumberType" w:val="1"/>
                <w:attr w:name="Negative" w:val="False"/>
                <w:attr w:name="HasSpace" w:val="False"/>
                <w:attr w:name="SourceValue" w:val="6"/>
                <w:attr w:name="UnitName" w:val="毫米"/>
              </w:smartTagPr>
              <w:r w:rsidRPr="001A12B9">
                <w:rPr>
                  <w:rFonts w:ascii="宋体" w:hAnsi="宋体"/>
                  <w:sz w:val="18"/>
                  <w:szCs w:val="18"/>
                </w:rPr>
                <w:t>6</w:t>
              </w:r>
              <w:r w:rsidRPr="001A12B9">
                <w:rPr>
                  <w:rFonts w:ascii="宋体" w:hAnsi="宋体" w:hint="eastAsia"/>
                  <w:sz w:val="18"/>
                  <w:szCs w:val="18"/>
                </w:rPr>
                <w:t>毫米</w:t>
              </w:r>
            </w:smartTag>
            <w:r w:rsidRPr="001A12B9">
              <w:rPr>
                <w:rFonts w:ascii="宋体" w:hAnsi="宋体" w:hint="eastAsia"/>
                <w:sz w:val="18"/>
                <w:szCs w:val="18"/>
              </w:rPr>
              <w:t>。</w:t>
            </w:r>
          </w:p>
          <w:p w:rsidR="00E63739" w:rsidRPr="001A12B9" w:rsidRDefault="00E63739" w:rsidP="004A282F">
            <w:pPr>
              <w:rPr>
                <w:rFonts w:ascii="宋体"/>
                <w:sz w:val="18"/>
                <w:szCs w:val="18"/>
              </w:rPr>
            </w:pPr>
            <w:r w:rsidRPr="001A12B9">
              <w:rPr>
                <w:rFonts w:ascii="宋体" w:hAnsi="宋体"/>
                <w:sz w:val="18"/>
                <w:szCs w:val="18"/>
              </w:rPr>
              <w:t>5.</w:t>
            </w:r>
            <w:r w:rsidRPr="001A12B9">
              <w:rPr>
                <w:rFonts w:ascii="宋体" w:hAnsi="宋体" w:hint="eastAsia"/>
                <w:sz w:val="18"/>
                <w:szCs w:val="18"/>
              </w:rPr>
              <w:t>砂轮</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）无裂纹无破损，旋转时无明显跳动。</w:t>
            </w:r>
          </w:p>
          <w:p w:rsidR="00E63739" w:rsidRPr="001A12B9" w:rsidRDefault="00E63739" w:rsidP="004A282F">
            <w:pPr>
              <w:rPr>
                <w:rFonts w:ascii="宋体" w:hAnsi="宋体"/>
                <w:sz w:val="18"/>
                <w:szCs w:val="18"/>
              </w:rPr>
            </w:pP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）砂轮机运行必须平稳可靠，砂轮磨损到直径比法兰盘直径大</w:t>
            </w:r>
            <w:smartTag w:uri="urn:schemas-microsoft-com:office:smarttags" w:element="chmetcnv">
              <w:smartTagPr>
                <w:attr w:name="TCSC" w:val="0"/>
                <w:attr w:name="NumberType" w:val="1"/>
                <w:attr w:name="Negative" w:val="False"/>
                <w:attr w:name="HasSpace" w:val="False"/>
                <w:attr w:name="SourceValue" w:val="10"/>
                <w:attr w:name="UnitName" w:val="mm"/>
              </w:smartTagPr>
              <w:r w:rsidRPr="001A12B9">
                <w:rPr>
                  <w:rFonts w:ascii="宋体" w:hAnsi="宋体"/>
                  <w:sz w:val="18"/>
                  <w:szCs w:val="18"/>
                </w:rPr>
                <w:t>10mm</w:t>
              </w:r>
            </w:smartTag>
            <w:r w:rsidRPr="001A12B9">
              <w:rPr>
                <w:rFonts w:ascii="宋体" w:hAnsi="宋体" w:hint="eastAsia"/>
                <w:sz w:val="18"/>
                <w:szCs w:val="18"/>
              </w:rPr>
              <w:t>时应更换新砂轮。</w:t>
            </w:r>
            <w:r w:rsidRPr="001A12B9">
              <w:rPr>
                <w:rFonts w:ascii="宋体" w:hAnsi="宋体"/>
                <w:sz w:val="18"/>
                <w:szCs w:val="18"/>
              </w:rPr>
              <w:t xml:space="preserve"> </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）砂轮和砂轮机匹配，严禁超过砂轮允许极限线速度使用。</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4</w:t>
            </w:r>
            <w:r w:rsidRPr="001A12B9">
              <w:rPr>
                <w:rFonts w:ascii="宋体" w:hAnsi="宋体" w:hint="eastAsia"/>
                <w:sz w:val="18"/>
                <w:szCs w:val="18"/>
              </w:rPr>
              <w:t>）有砂轮特性的标志不得随意涂改和毁损。</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5</w:t>
            </w:r>
            <w:r w:rsidRPr="001A12B9">
              <w:rPr>
                <w:rFonts w:ascii="宋体" w:hAnsi="宋体" w:hint="eastAsia"/>
                <w:sz w:val="18"/>
                <w:szCs w:val="18"/>
              </w:rPr>
              <w:t>）砂轮必须在有效期内使用，树脂和橡胶结合剂砂轮存贮一年后必须再经回转试验，合格者方可使用。禁止使用受潮和受冻的砂轮。</w:t>
            </w:r>
          </w:p>
          <w:p w:rsidR="00E63739" w:rsidRPr="001A12B9" w:rsidRDefault="00E63739" w:rsidP="004A282F">
            <w:pPr>
              <w:rPr>
                <w:rFonts w:ascii="宋体"/>
                <w:sz w:val="18"/>
                <w:szCs w:val="18"/>
              </w:rPr>
            </w:pPr>
            <w:r w:rsidRPr="001A12B9">
              <w:rPr>
                <w:rFonts w:ascii="宋体" w:hAnsi="宋体"/>
                <w:sz w:val="18"/>
                <w:szCs w:val="18"/>
              </w:rPr>
              <w:t>6.</w:t>
            </w:r>
            <w:r w:rsidRPr="001A12B9">
              <w:rPr>
                <w:rFonts w:ascii="宋体" w:hAnsi="宋体" w:hint="eastAsia"/>
                <w:sz w:val="18"/>
                <w:szCs w:val="18"/>
              </w:rPr>
              <w:t>托架</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）砂轮直径在</w:t>
            </w:r>
            <w:smartTag w:uri="urn:schemas-microsoft-com:office:smarttags" w:element="chmetcnv">
              <w:smartTagPr>
                <w:attr w:name="TCSC" w:val="0"/>
                <w:attr w:name="NumberType" w:val="1"/>
                <w:attr w:name="Negative" w:val="False"/>
                <w:attr w:name="HasSpace" w:val="False"/>
                <w:attr w:name="SourceValue" w:val="150"/>
                <w:attr w:name="UnitName" w:val="mm"/>
              </w:smartTagPr>
              <w:r w:rsidRPr="001A12B9">
                <w:rPr>
                  <w:rFonts w:ascii="宋体" w:hAnsi="宋体"/>
                  <w:sz w:val="18"/>
                  <w:szCs w:val="18"/>
                </w:rPr>
                <w:t>150mm</w:t>
              </w:r>
            </w:smartTag>
            <w:r w:rsidRPr="001A12B9">
              <w:rPr>
                <w:rFonts w:ascii="宋体" w:hAnsi="宋体" w:hint="eastAsia"/>
                <w:sz w:val="18"/>
                <w:szCs w:val="18"/>
              </w:rPr>
              <w:t>以上的砂轮机必须设置可调托架，托架安装应牢固可调。</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）砂轮与工件托架之间的距离应小于被磨工件最小外形尺寸的二分之一，最大不准超过</w:t>
            </w:r>
            <w:smartTag w:uri="urn:schemas-microsoft-com:office:smarttags" w:element="chmetcnv">
              <w:smartTagPr>
                <w:attr w:name="TCSC" w:val="0"/>
                <w:attr w:name="NumberType" w:val="1"/>
                <w:attr w:name="Negative" w:val="False"/>
                <w:attr w:name="HasSpace" w:val="False"/>
                <w:attr w:name="SourceValue" w:val="3"/>
                <w:attr w:name="UnitName" w:val="毫米"/>
              </w:smartTagPr>
              <w:r w:rsidRPr="001A12B9">
                <w:rPr>
                  <w:rFonts w:ascii="宋体" w:hAnsi="宋体"/>
                  <w:sz w:val="18"/>
                  <w:szCs w:val="18"/>
                </w:rPr>
                <w:t>3</w:t>
              </w:r>
              <w:r w:rsidRPr="001A12B9">
                <w:rPr>
                  <w:rFonts w:ascii="宋体" w:hAnsi="宋体" w:hint="eastAsia"/>
                  <w:sz w:val="18"/>
                  <w:szCs w:val="18"/>
                </w:rPr>
                <w:t>毫米</w:t>
              </w:r>
            </w:smartTag>
            <w:r w:rsidRPr="001A12B9">
              <w:rPr>
                <w:rFonts w:ascii="宋体" w:hAnsi="宋体" w:hint="eastAsia"/>
                <w:sz w:val="18"/>
                <w:szCs w:val="18"/>
              </w:rPr>
              <w:t>。调整后必须紧固。</w:t>
            </w:r>
          </w:p>
          <w:p w:rsidR="00E63739" w:rsidRPr="001A12B9" w:rsidRDefault="00E63739" w:rsidP="004A282F">
            <w:pPr>
              <w:rPr>
                <w:rFonts w:ascii="宋体"/>
                <w:sz w:val="18"/>
                <w:szCs w:val="18"/>
              </w:rPr>
            </w:pPr>
            <w:r w:rsidRPr="001A12B9">
              <w:rPr>
                <w:rFonts w:ascii="宋体" w:hAnsi="宋体"/>
                <w:sz w:val="18"/>
                <w:szCs w:val="18"/>
              </w:rPr>
              <w:t>7.</w:t>
            </w:r>
            <w:r w:rsidRPr="001A12B9">
              <w:rPr>
                <w:rFonts w:ascii="宋体" w:hAnsi="宋体" w:hint="eastAsia"/>
                <w:sz w:val="18"/>
                <w:szCs w:val="18"/>
              </w:rPr>
              <w:t>其它要求</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）法兰盘与软垫应符合安全要求。</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）砂轮主轴应有旋转方向的标志，标志应明显并可长期保存。</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）砂轮机应配置完好有效的吸尘装置并定期清理灰尘。</w:t>
            </w:r>
          </w:p>
          <w:p w:rsidR="00E63739" w:rsidRPr="001A12B9" w:rsidRDefault="00E63739" w:rsidP="004A282F">
            <w:pPr>
              <w:rPr>
                <w:rFonts w:ascii="宋体"/>
                <w:b/>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4</w:t>
            </w:r>
            <w:r w:rsidRPr="001A12B9">
              <w:rPr>
                <w:rFonts w:ascii="宋体" w:hAnsi="宋体" w:hint="eastAsia"/>
                <w:sz w:val="18"/>
                <w:szCs w:val="18"/>
              </w:rPr>
              <w:t>）砂轮机</w:t>
            </w:r>
            <w:r w:rsidRPr="001A12B9">
              <w:rPr>
                <w:rFonts w:ascii="宋体" w:hAnsi="宋体"/>
                <w:sz w:val="18"/>
                <w:szCs w:val="18"/>
              </w:rPr>
              <w:t>PE</w:t>
            </w:r>
            <w:r w:rsidRPr="001A12B9">
              <w:rPr>
                <w:rFonts w:ascii="宋体" w:hAnsi="宋体" w:hint="eastAsia"/>
                <w:sz w:val="18"/>
                <w:szCs w:val="18"/>
              </w:rPr>
              <w:t>线应符合金属切削机床评价条款中相关要求。</w:t>
            </w:r>
          </w:p>
        </w:tc>
        <w:tc>
          <w:tcPr>
            <w:tcW w:w="3240" w:type="dxa"/>
          </w:tcPr>
          <w:p w:rsidR="00E63739" w:rsidRPr="00714555" w:rsidRDefault="00E63739" w:rsidP="00497353">
            <w:pPr>
              <w:rPr>
                <w:rFonts w:ascii="宋体"/>
                <w:b/>
                <w:sz w:val="18"/>
                <w:szCs w:val="18"/>
              </w:rPr>
            </w:pPr>
            <w:r w:rsidRPr="00714555">
              <w:rPr>
                <w:rFonts w:ascii="宋体" w:hAnsi="宋体" w:hint="eastAsia"/>
                <w:b/>
                <w:sz w:val="18"/>
                <w:szCs w:val="18"/>
              </w:rPr>
              <w:t>查证资料：</w:t>
            </w:r>
          </w:p>
          <w:p w:rsidR="00E63739" w:rsidRPr="00714555" w:rsidRDefault="00E63739" w:rsidP="00497353">
            <w:pPr>
              <w:numPr>
                <w:ilvl w:val="0"/>
                <w:numId w:val="15"/>
              </w:numPr>
              <w:rPr>
                <w:rFonts w:ascii="宋体"/>
                <w:sz w:val="18"/>
                <w:szCs w:val="18"/>
              </w:rPr>
            </w:pPr>
            <w:r w:rsidRPr="00714555">
              <w:rPr>
                <w:rFonts w:ascii="宋体" w:hAnsi="宋体"/>
                <w:sz w:val="18"/>
                <w:szCs w:val="18"/>
              </w:rPr>
              <w:t>1</w:t>
            </w:r>
            <w:r w:rsidRPr="00714555">
              <w:rPr>
                <w:rFonts w:ascii="宋体" w:hAnsi="宋体" w:hint="eastAsia"/>
                <w:sz w:val="18"/>
                <w:szCs w:val="18"/>
              </w:rPr>
              <w:t>、砂轮机分类台帐。</w:t>
            </w:r>
          </w:p>
          <w:p w:rsidR="00E63739" w:rsidRPr="00714555" w:rsidRDefault="00E63739" w:rsidP="00497353">
            <w:pPr>
              <w:numPr>
                <w:ilvl w:val="0"/>
                <w:numId w:val="15"/>
              </w:numPr>
              <w:rPr>
                <w:rFonts w:ascii="宋体"/>
                <w:sz w:val="18"/>
                <w:szCs w:val="18"/>
              </w:rPr>
            </w:pPr>
            <w:r w:rsidRPr="00714555">
              <w:rPr>
                <w:rFonts w:ascii="宋体" w:hAnsi="宋体"/>
                <w:sz w:val="18"/>
                <w:szCs w:val="18"/>
              </w:rPr>
              <w:t>2</w:t>
            </w:r>
            <w:r w:rsidRPr="00714555">
              <w:rPr>
                <w:rFonts w:ascii="宋体" w:hAnsi="宋体" w:hint="eastAsia"/>
                <w:sz w:val="18"/>
                <w:szCs w:val="18"/>
              </w:rPr>
              <w:t>、机床保护接零检测记录。</w:t>
            </w:r>
          </w:p>
          <w:p w:rsidR="00E63739" w:rsidRPr="00714555" w:rsidRDefault="00E63739" w:rsidP="00497353">
            <w:pPr>
              <w:rPr>
                <w:rFonts w:ascii="宋体"/>
                <w:b/>
                <w:sz w:val="18"/>
                <w:szCs w:val="18"/>
              </w:rPr>
            </w:pPr>
            <w:r w:rsidRPr="00714555">
              <w:rPr>
                <w:rFonts w:ascii="宋体" w:hAnsi="宋体" w:hint="eastAsia"/>
                <w:b/>
                <w:sz w:val="18"/>
                <w:szCs w:val="18"/>
              </w:rPr>
              <w:t>现场检查：</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查砂轮机布局、使用和管理情况</w:t>
            </w:r>
          </w:p>
          <w:p w:rsidR="00E63739" w:rsidRPr="00714555" w:rsidRDefault="00E63739" w:rsidP="00497353">
            <w:pPr>
              <w:rPr>
                <w:rFonts w:ascii="宋体"/>
                <w:b/>
                <w:sz w:val="18"/>
                <w:szCs w:val="18"/>
              </w:rPr>
            </w:pPr>
            <w:r w:rsidRPr="00714555">
              <w:rPr>
                <w:rFonts w:ascii="宋体" w:hAnsi="宋体" w:hint="eastAsia"/>
                <w:b/>
                <w:sz w:val="18"/>
                <w:szCs w:val="18"/>
              </w:rPr>
              <w:t>评分标准：</w:t>
            </w:r>
          </w:p>
          <w:p w:rsidR="00E63739" w:rsidRPr="00714555" w:rsidRDefault="00E63739"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、被抽样的设备如果不符合“评审标准”中带“</w:t>
            </w:r>
            <w:r w:rsidRPr="00714555">
              <w:rPr>
                <w:rFonts w:ascii="宋体" w:hAnsi="宋体"/>
                <w:sz w:val="18"/>
                <w:szCs w:val="18"/>
              </w:rPr>
              <w:t>*</w:t>
            </w:r>
            <w:r w:rsidRPr="00714555">
              <w:rPr>
                <w:rFonts w:ascii="宋体" w:hAnsi="宋体" w:hint="eastAsia"/>
                <w:sz w:val="18"/>
                <w:szCs w:val="18"/>
              </w:rPr>
              <w:t>”的要求，判定该设备分值为零；其它项目不符合，每处扣</w:t>
            </w:r>
            <w:r w:rsidRPr="00714555">
              <w:rPr>
                <w:rFonts w:ascii="宋体" w:hAnsi="宋体"/>
                <w:sz w:val="18"/>
                <w:szCs w:val="18"/>
              </w:rPr>
              <w:t>0.5</w:t>
            </w:r>
            <w:r w:rsidRPr="00714555">
              <w:rPr>
                <w:rFonts w:ascii="宋体" w:hAnsi="宋体" w:hint="eastAsia"/>
                <w:sz w:val="18"/>
                <w:szCs w:val="18"/>
              </w:rPr>
              <w:t>分。</w:t>
            </w:r>
          </w:p>
          <w:p w:rsidR="00E63739" w:rsidRPr="00714555" w:rsidRDefault="00E63739"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、每台标准得分为</w:t>
            </w:r>
            <w:r w:rsidRPr="00714555">
              <w:rPr>
                <w:rFonts w:ascii="宋体" w:hAnsi="宋体"/>
                <w:sz w:val="18"/>
                <w:szCs w:val="18"/>
              </w:rPr>
              <w:t>5</w:t>
            </w:r>
            <w:r w:rsidRPr="00714555">
              <w:rPr>
                <w:rFonts w:ascii="宋体" w:hAnsi="宋体" w:hint="eastAsia"/>
                <w:sz w:val="18"/>
                <w:szCs w:val="18"/>
              </w:rPr>
              <w:t>分，得分低于</w:t>
            </w:r>
            <w:r w:rsidRPr="00714555">
              <w:rPr>
                <w:rFonts w:ascii="宋体" w:hAnsi="宋体"/>
                <w:sz w:val="18"/>
                <w:szCs w:val="18"/>
              </w:rPr>
              <w:t>4</w:t>
            </w:r>
            <w:r w:rsidRPr="00714555">
              <w:rPr>
                <w:rFonts w:ascii="宋体" w:hAnsi="宋体" w:hint="eastAsia"/>
                <w:sz w:val="18"/>
                <w:szCs w:val="18"/>
              </w:rPr>
              <w:t>分的或否决条款不符合为不合格设备。</w:t>
            </w:r>
          </w:p>
          <w:p w:rsidR="00E63739" w:rsidRPr="00714555" w:rsidRDefault="00E63739" w:rsidP="00497353">
            <w:pPr>
              <w:rPr>
                <w:rFonts w:ascii="宋体"/>
                <w:b/>
                <w:sz w:val="18"/>
                <w:szCs w:val="18"/>
              </w:rPr>
            </w:pPr>
            <w:r w:rsidRPr="00714555">
              <w:rPr>
                <w:rFonts w:ascii="宋体" w:hAnsi="宋体"/>
                <w:sz w:val="18"/>
                <w:szCs w:val="18"/>
              </w:rPr>
              <w:t>3</w:t>
            </w:r>
            <w:r w:rsidRPr="00714555">
              <w:rPr>
                <w:rFonts w:ascii="宋体" w:hAnsi="宋体" w:hint="eastAsia"/>
                <w:sz w:val="18"/>
                <w:szCs w:val="18"/>
              </w:rPr>
              <w:t>、本项得分＝抽样设备合格数÷抽样评审数×</w:t>
            </w:r>
            <w:r w:rsidRPr="00714555">
              <w:rPr>
                <w:rFonts w:ascii="宋体" w:hAnsi="宋体"/>
                <w:sz w:val="18"/>
                <w:szCs w:val="18"/>
              </w:rPr>
              <w:t>5</w:t>
            </w:r>
            <w:r w:rsidRPr="00714555">
              <w:rPr>
                <w:rFonts w:ascii="宋体" w:hAnsi="宋体" w:hint="eastAsia"/>
                <w:sz w:val="18"/>
                <w:szCs w:val="18"/>
              </w:rPr>
              <w:t>。</w:t>
            </w:r>
          </w:p>
        </w:tc>
        <w:tc>
          <w:tcPr>
            <w:tcW w:w="850" w:type="dxa"/>
          </w:tcPr>
          <w:p w:rsidR="00E63739" w:rsidRPr="001A12B9" w:rsidRDefault="00E63739" w:rsidP="00896470">
            <w:pPr>
              <w:jc w:val="center"/>
              <w:rPr>
                <w:rFonts w:ascii="宋体" w:hAnsi="宋体"/>
                <w:sz w:val="18"/>
                <w:szCs w:val="18"/>
              </w:rPr>
            </w:pPr>
            <w:r w:rsidRPr="001A12B9">
              <w:rPr>
                <w:rFonts w:ascii="宋体" w:hAnsi="宋体"/>
                <w:sz w:val="18"/>
                <w:szCs w:val="18"/>
              </w:rPr>
              <w:t>5</w:t>
            </w:r>
          </w:p>
        </w:tc>
        <w:tc>
          <w:tcPr>
            <w:tcW w:w="720" w:type="dxa"/>
          </w:tcPr>
          <w:p w:rsidR="00E63739" w:rsidRPr="001A12B9" w:rsidRDefault="00E63739"/>
        </w:tc>
        <w:tc>
          <w:tcPr>
            <w:tcW w:w="720" w:type="dxa"/>
          </w:tcPr>
          <w:p w:rsidR="00E63739" w:rsidRPr="001A12B9" w:rsidRDefault="00E63739"/>
        </w:tc>
        <w:tc>
          <w:tcPr>
            <w:tcW w:w="2988" w:type="dxa"/>
          </w:tcPr>
          <w:p w:rsidR="00E63739" w:rsidRPr="001A12B9" w:rsidRDefault="00E63739"/>
        </w:tc>
      </w:tr>
      <w:tr w:rsidR="00E63739" w:rsidRPr="001A12B9" w:rsidTr="00402BF0">
        <w:tc>
          <w:tcPr>
            <w:tcW w:w="819" w:type="dxa"/>
            <w:vMerge/>
          </w:tcPr>
          <w:p w:rsidR="00E63739" w:rsidRPr="001A12B9" w:rsidRDefault="00E63739" w:rsidP="004D094C">
            <w:pPr>
              <w:rPr>
                <w:rFonts w:ascii="宋体"/>
                <w:b/>
                <w:sz w:val="18"/>
                <w:szCs w:val="18"/>
              </w:rPr>
            </w:pPr>
          </w:p>
        </w:tc>
        <w:tc>
          <w:tcPr>
            <w:tcW w:w="801" w:type="dxa"/>
          </w:tcPr>
          <w:p w:rsidR="00E63739" w:rsidRPr="001A12B9" w:rsidRDefault="00E63739" w:rsidP="00A27244">
            <w:pPr>
              <w:rPr>
                <w:rFonts w:ascii="宋体"/>
                <w:b/>
                <w:sz w:val="18"/>
                <w:szCs w:val="18"/>
              </w:rPr>
            </w:pPr>
            <w:r w:rsidRPr="001A12B9">
              <w:rPr>
                <w:rFonts w:ascii="宋体" w:hAnsi="宋体" w:hint="eastAsia"/>
                <w:sz w:val="18"/>
                <w:szCs w:val="18"/>
              </w:rPr>
              <w:t>（四）电焊机</w:t>
            </w:r>
          </w:p>
        </w:tc>
        <w:tc>
          <w:tcPr>
            <w:tcW w:w="5220" w:type="dxa"/>
          </w:tcPr>
          <w:p w:rsidR="00E63739" w:rsidRPr="001A12B9" w:rsidRDefault="00E63739" w:rsidP="004A282F">
            <w:pPr>
              <w:rPr>
                <w:rFonts w:ascii="宋体"/>
                <w:sz w:val="18"/>
                <w:szCs w:val="18"/>
              </w:rPr>
            </w:pPr>
            <w:r w:rsidRPr="001A12B9">
              <w:rPr>
                <w:rFonts w:ascii="宋体" w:hAnsi="宋体"/>
                <w:sz w:val="18"/>
                <w:szCs w:val="18"/>
              </w:rPr>
              <w:t>1.</w:t>
            </w:r>
            <w:r w:rsidRPr="001A12B9">
              <w:rPr>
                <w:rFonts w:ascii="宋体" w:hAnsi="宋体" w:hint="eastAsia"/>
                <w:sz w:val="18"/>
                <w:szCs w:val="18"/>
              </w:rPr>
              <w:t>屏护：</w:t>
            </w:r>
          </w:p>
          <w:p w:rsidR="00E63739" w:rsidRPr="001A12B9" w:rsidRDefault="00E63739" w:rsidP="004A282F">
            <w:pPr>
              <w:rPr>
                <w:rFonts w:ascii="宋体"/>
                <w:sz w:val="18"/>
                <w:szCs w:val="18"/>
              </w:rPr>
            </w:pPr>
            <w:r w:rsidRPr="001A12B9">
              <w:rPr>
                <w:rFonts w:ascii="宋体" w:hAnsi="宋体" w:hint="eastAsia"/>
                <w:sz w:val="18"/>
                <w:szCs w:val="18"/>
              </w:rPr>
              <w:t>电源线、焊接电缆与焊机连接处的裸露接线板均应采取安全防护罩或防护板隔离。</w:t>
            </w:r>
          </w:p>
          <w:p w:rsidR="00E63739" w:rsidRPr="001A12B9" w:rsidRDefault="00E63739" w:rsidP="004A282F">
            <w:pPr>
              <w:rPr>
                <w:rFonts w:ascii="宋体"/>
                <w:sz w:val="18"/>
                <w:szCs w:val="18"/>
              </w:rPr>
            </w:pPr>
            <w:r w:rsidRPr="001A12B9">
              <w:rPr>
                <w:rFonts w:ascii="宋体" w:hAnsi="宋体"/>
                <w:sz w:val="18"/>
                <w:szCs w:val="18"/>
              </w:rPr>
              <w:t>2.</w:t>
            </w:r>
            <w:r w:rsidRPr="001A12B9">
              <w:rPr>
                <w:rFonts w:ascii="宋体" w:hAnsi="宋体" w:hint="eastAsia"/>
                <w:sz w:val="18"/>
                <w:szCs w:val="18"/>
              </w:rPr>
              <w:t>焊机外壳</w:t>
            </w:r>
            <w:r w:rsidRPr="001A12B9">
              <w:rPr>
                <w:rFonts w:ascii="宋体" w:hAnsi="宋体"/>
                <w:sz w:val="18"/>
                <w:szCs w:val="18"/>
              </w:rPr>
              <w:t>PE</w:t>
            </w:r>
            <w:r w:rsidRPr="001A12B9">
              <w:rPr>
                <w:rFonts w:ascii="宋体" w:hAnsi="宋体" w:hint="eastAsia"/>
                <w:sz w:val="18"/>
                <w:szCs w:val="18"/>
              </w:rPr>
              <w:t>线</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）焊机外壳必须有可靠的保护接零措施。</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）永久性接零应定期检查。</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）禁止利用厂房的金属结构、管道、轨道或其他金属物搭接起来作为回路引线的接线装置。</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4</w:t>
            </w:r>
            <w:r w:rsidRPr="001A12B9">
              <w:rPr>
                <w:rFonts w:ascii="宋体" w:hAnsi="宋体" w:hint="eastAsia"/>
                <w:sz w:val="18"/>
                <w:szCs w:val="18"/>
              </w:rPr>
              <w:t>）焊机二次端作为回路引线的接线端必须有良好的接地。</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5</w:t>
            </w:r>
            <w:r w:rsidRPr="001A12B9">
              <w:rPr>
                <w:rFonts w:ascii="宋体" w:hAnsi="宋体" w:hint="eastAsia"/>
                <w:sz w:val="18"/>
                <w:szCs w:val="18"/>
              </w:rPr>
              <w:t>）在已有接零保护设备上进行弧焊操作时，应断开设备上的保护接零。</w:t>
            </w:r>
          </w:p>
          <w:p w:rsidR="00E63739" w:rsidRPr="001A12B9" w:rsidRDefault="00E63739" w:rsidP="004A282F">
            <w:pPr>
              <w:rPr>
                <w:rFonts w:ascii="宋体"/>
                <w:sz w:val="18"/>
                <w:szCs w:val="18"/>
              </w:rPr>
            </w:pPr>
            <w:r w:rsidRPr="001A12B9">
              <w:rPr>
                <w:rFonts w:ascii="宋体" w:hAnsi="宋体"/>
                <w:sz w:val="18"/>
                <w:szCs w:val="18"/>
              </w:rPr>
              <w:t>3.</w:t>
            </w:r>
            <w:r w:rsidRPr="001A12B9">
              <w:rPr>
                <w:rFonts w:ascii="宋体" w:hAnsi="宋体" w:hint="eastAsia"/>
                <w:sz w:val="18"/>
                <w:szCs w:val="18"/>
              </w:rPr>
              <w:t>绝缘电阻</w:t>
            </w:r>
          </w:p>
          <w:p w:rsidR="00E63739" w:rsidRPr="001A12B9" w:rsidRDefault="00E63739" w:rsidP="00E63739">
            <w:pPr>
              <w:ind w:firstLineChars="200" w:firstLine="31680"/>
              <w:rPr>
                <w:rFonts w:ascii="宋体"/>
                <w:sz w:val="18"/>
                <w:szCs w:val="18"/>
              </w:rPr>
            </w:pPr>
            <w:r w:rsidRPr="00A90258">
              <w:rPr>
                <w:rFonts w:hint="eastAsia"/>
                <w:color w:val="FF0000"/>
                <w:sz w:val="18"/>
                <w:szCs w:val="18"/>
              </w:rPr>
              <w:t>输入回路对焊接回路之间不小于</w:t>
            </w:r>
            <w:r w:rsidRPr="00A90258">
              <w:rPr>
                <w:color w:val="FF0000"/>
                <w:sz w:val="18"/>
                <w:szCs w:val="18"/>
              </w:rPr>
              <w:t>5</w:t>
            </w:r>
            <w:r w:rsidRPr="00A90258">
              <w:rPr>
                <w:rFonts w:hint="eastAsia"/>
                <w:color w:val="FF0000"/>
                <w:sz w:val="18"/>
                <w:szCs w:val="18"/>
              </w:rPr>
              <w:t>兆欧，控制回路和外露导电部件对所有回路之间不小于</w:t>
            </w:r>
            <w:r w:rsidRPr="00A90258">
              <w:rPr>
                <w:color w:val="FF0000"/>
                <w:sz w:val="18"/>
                <w:szCs w:val="18"/>
              </w:rPr>
              <w:t>2.5</w:t>
            </w:r>
            <w:r w:rsidRPr="00A90258">
              <w:rPr>
                <w:rFonts w:hint="eastAsia"/>
                <w:color w:val="FF0000"/>
                <w:sz w:val="18"/>
                <w:szCs w:val="18"/>
              </w:rPr>
              <w:t>兆欧；焊机绝缘电阻值检测应每年不少于一次，且记录齐全。</w:t>
            </w:r>
          </w:p>
          <w:p w:rsidR="00E63739" w:rsidRPr="001A12B9" w:rsidRDefault="00E63739" w:rsidP="004A282F">
            <w:pPr>
              <w:rPr>
                <w:rFonts w:ascii="宋体"/>
                <w:sz w:val="18"/>
                <w:szCs w:val="18"/>
              </w:rPr>
            </w:pPr>
            <w:r w:rsidRPr="001A12B9">
              <w:rPr>
                <w:rFonts w:ascii="宋体" w:hAnsi="宋体"/>
                <w:sz w:val="18"/>
                <w:szCs w:val="18"/>
              </w:rPr>
              <w:t>4.</w:t>
            </w:r>
            <w:r w:rsidRPr="001A12B9">
              <w:rPr>
                <w:rFonts w:ascii="宋体" w:hAnsi="宋体" w:hint="eastAsia"/>
                <w:sz w:val="18"/>
                <w:szCs w:val="18"/>
              </w:rPr>
              <w:t>焊机一次侧电源线</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）长度不超过</w:t>
            </w:r>
            <w:smartTag w:uri="urn:schemas-microsoft-com:office:smarttags" w:element="chmetcnv">
              <w:smartTagPr>
                <w:attr w:name="TCSC" w:val="0"/>
                <w:attr w:name="NumberType" w:val="1"/>
                <w:attr w:name="Negative" w:val="False"/>
                <w:attr w:name="HasSpace" w:val="False"/>
                <w:attr w:name="SourceValue" w:val="3"/>
                <w:attr w:name="UnitName" w:val="米"/>
              </w:smartTagPr>
              <w:r w:rsidRPr="001A12B9">
                <w:rPr>
                  <w:rFonts w:ascii="宋体" w:hAnsi="宋体"/>
                  <w:sz w:val="18"/>
                  <w:szCs w:val="18"/>
                </w:rPr>
                <w:t>3</w:t>
              </w:r>
              <w:r w:rsidRPr="001A12B9">
                <w:rPr>
                  <w:rFonts w:ascii="宋体" w:hAnsi="宋体" w:hint="eastAsia"/>
                  <w:sz w:val="18"/>
                  <w:szCs w:val="18"/>
                </w:rPr>
                <w:t>米</w:t>
              </w:r>
            </w:smartTag>
            <w:r w:rsidRPr="001A12B9">
              <w:rPr>
                <w:rFonts w:ascii="宋体" w:hAnsi="宋体" w:hint="eastAsia"/>
                <w:sz w:val="18"/>
                <w:szCs w:val="18"/>
              </w:rPr>
              <w:t>，且不得拖地或跨越通道使用。</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）如确需较长导线，应在焊机侧</w:t>
            </w:r>
            <w:smartTag w:uri="urn:schemas-microsoft-com:office:smarttags" w:element="chmetcnv">
              <w:smartTagPr>
                <w:attr w:name="TCSC" w:val="0"/>
                <w:attr w:name="NumberType" w:val="1"/>
                <w:attr w:name="Negative" w:val="False"/>
                <w:attr w:name="HasSpace" w:val="False"/>
                <w:attr w:name="SourceValue" w:val="3"/>
                <w:attr w:name="UnitName" w:val="m"/>
              </w:smartTagPr>
              <w:r w:rsidRPr="001A12B9">
                <w:rPr>
                  <w:rFonts w:ascii="宋体" w:hAnsi="宋体"/>
                  <w:sz w:val="18"/>
                  <w:szCs w:val="18"/>
                </w:rPr>
                <w:t>3m</w:t>
              </w:r>
            </w:smartTag>
            <w:r w:rsidRPr="001A12B9">
              <w:rPr>
                <w:rFonts w:ascii="宋体" w:hAnsi="宋体" w:hint="eastAsia"/>
                <w:sz w:val="18"/>
                <w:szCs w:val="18"/>
              </w:rPr>
              <w:t>以内增加一级电源控制并架空敷设。</w:t>
            </w:r>
          </w:p>
          <w:p w:rsidR="00E63739" w:rsidRPr="001A12B9" w:rsidRDefault="00E63739" w:rsidP="004A282F">
            <w:pPr>
              <w:rPr>
                <w:rFonts w:ascii="宋体"/>
                <w:sz w:val="18"/>
                <w:szCs w:val="18"/>
              </w:rPr>
            </w:pPr>
            <w:r w:rsidRPr="001A12B9">
              <w:rPr>
                <w:rFonts w:ascii="宋体" w:hAnsi="宋体"/>
                <w:sz w:val="18"/>
                <w:szCs w:val="18"/>
              </w:rPr>
              <w:t>5.</w:t>
            </w:r>
            <w:r w:rsidRPr="001A12B9">
              <w:rPr>
                <w:rFonts w:ascii="宋体" w:hAnsi="宋体" w:hint="eastAsia"/>
                <w:sz w:val="18"/>
                <w:szCs w:val="18"/>
              </w:rPr>
              <w:t>焊机二次线</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）必须连接良好无松动。</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）接头不超过</w:t>
            </w:r>
            <w:r w:rsidRPr="001A12B9">
              <w:rPr>
                <w:rFonts w:ascii="宋体" w:hAnsi="宋体"/>
                <w:sz w:val="18"/>
                <w:szCs w:val="18"/>
              </w:rPr>
              <w:t>3</w:t>
            </w:r>
            <w:r w:rsidRPr="001A12B9">
              <w:rPr>
                <w:rFonts w:ascii="宋体" w:hAnsi="宋体" w:hint="eastAsia"/>
                <w:sz w:val="18"/>
                <w:szCs w:val="18"/>
              </w:rPr>
              <w:t>个。</w:t>
            </w:r>
          </w:p>
          <w:p w:rsidR="00E63739" w:rsidRPr="001A12B9" w:rsidRDefault="00E63739" w:rsidP="004A282F">
            <w:pPr>
              <w:rPr>
                <w:rFonts w:ascii="宋体"/>
                <w:sz w:val="18"/>
                <w:szCs w:val="18"/>
              </w:rPr>
            </w:pPr>
            <w:r w:rsidRPr="001A12B9">
              <w:rPr>
                <w:rFonts w:ascii="宋体" w:hAnsi="宋体"/>
                <w:sz w:val="18"/>
                <w:szCs w:val="18"/>
              </w:rPr>
              <w:t>6</w:t>
            </w:r>
            <w:r w:rsidRPr="001A12B9">
              <w:rPr>
                <w:rFonts w:ascii="宋体" w:hAnsi="宋体" w:hint="eastAsia"/>
                <w:sz w:val="18"/>
                <w:szCs w:val="18"/>
              </w:rPr>
              <w:t>、焊钳：</w:t>
            </w:r>
          </w:p>
          <w:p w:rsidR="00E63739" w:rsidRPr="001A12B9" w:rsidRDefault="00E63739" w:rsidP="004A282F">
            <w:pPr>
              <w:rPr>
                <w:rFonts w:ascii="宋体"/>
                <w:b/>
                <w:sz w:val="18"/>
                <w:szCs w:val="18"/>
              </w:rPr>
            </w:pPr>
            <w:r w:rsidRPr="001A12B9">
              <w:rPr>
                <w:rFonts w:ascii="宋体" w:hAnsi="宋体" w:hint="eastAsia"/>
                <w:sz w:val="18"/>
                <w:szCs w:val="18"/>
              </w:rPr>
              <w:t>夹紧力好，绝缘可靠，隔热层完好。</w:t>
            </w:r>
          </w:p>
        </w:tc>
        <w:tc>
          <w:tcPr>
            <w:tcW w:w="3240" w:type="dxa"/>
          </w:tcPr>
          <w:p w:rsidR="00E63739" w:rsidRPr="00714555" w:rsidRDefault="00E63739" w:rsidP="00497353">
            <w:pPr>
              <w:rPr>
                <w:rFonts w:ascii="宋体"/>
                <w:b/>
                <w:sz w:val="18"/>
                <w:szCs w:val="18"/>
              </w:rPr>
            </w:pPr>
            <w:r w:rsidRPr="00714555">
              <w:rPr>
                <w:rFonts w:ascii="宋体" w:hAnsi="宋体" w:hint="eastAsia"/>
                <w:b/>
                <w:sz w:val="18"/>
                <w:szCs w:val="18"/>
              </w:rPr>
              <w:t>查证资料：</w:t>
            </w:r>
          </w:p>
          <w:p w:rsidR="00E63739" w:rsidRPr="00714555" w:rsidRDefault="00E63739"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、电焊机台帐。</w:t>
            </w:r>
          </w:p>
          <w:p w:rsidR="00E63739" w:rsidRPr="00714555" w:rsidRDefault="00E63739"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、绝缘电阻检测记录。</w:t>
            </w:r>
          </w:p>
          <w:p w:rsidR="00E63739" w:rsidRPr="00714555" w:rsidRDefault="00E63739" w:rsidP="00497353">
            <w:pPr>
              <w:rPr>
                <w:rFonts w:ascii="宋体"/>
                <w:b/>
                <w:sz w:val="18"/>
                <w:szCs w:val="18"/>
              </w:rPr>
            </w:pPr>
            <w:r w:rsidRPr="00714555">
              <w:rPr>
                <w:rFonts w:ascii="宋体" w:hAnsi="宋体" w:hint="eastAsia"/>
                <w:b/>
                <w:sz w:val="18"/>
                <w:szCs w:val="18"/>
              </w:rPr>
              <w:t>现场检查：</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电焊机外观、使用情况。</w:t>
            </w:r>
          </w:p>
          <w:p w:rsidR="00E63739" w:rsidRPr="00714555" w:rsidRDefault="00E63739" w:rsidP="00497353">
            <w:pPr>
              <w:rPr>
                <w:rFonts w:ascii="宋体"/>
                <w:b/>
                <w:sz w:val="18"/>
                <w:szCs w:val="18"/>
              </w:rPr>
            </w:pPr>
            <w:r w:rsidRPr="00714555">
              <w:rPr>
                <w:rFonts w:ascii="宋体" w:hAnsi="宋体" w:hint="eastAsia"/>
                <w:b/>
                <w:sz w:val="18"/>
                <w:szCs w:val="18"/>
              </w:rPr>
              <w:t>评分标准：</w:t>
            </w:r>
          </w:p>
          <w:p w:rsidR="00E63739" w:rsidRPr="00714555" w:rsidRDefault="00E63739"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、任一条款不合格可判定本台设备不合格。</w:t>
            </w:r>
          </w:p>
          <w:p w:rsidR="00E63739" w:rsidRPr="00714555" w:rsidRDefault="00E63739" w:rsidP="00497353">
            <w:pPr>
              <w:rPr>
                <w:rFonts w:ascii="宋体"/>
                <w:b/>
                <w:sz w:val="18"/>
                <w:szCs w:val="18"/>
              </w:rPr>
            </w:pPr>
            <w:r w:rsidRPr="00714555">
              <w:rPr>
                <w:rFonts w:ascii="宋体" w:hAnsi="宋体"/>
                <w:sz w:val="18"/>
                <w:szCs w:val="18"/>
              </w:rPr>
              <w:t>2</w:t>
            </w:r>
            <w:r w:rsidRPr="00714555">
              <w:rPr>
                <w:rFonts w:ascii="宋体" w:hAnsi="宋体" w:hint="eastAsia"/>
                <w:sz w:val="18"/>
                <w:szCs w:val="18"/>
              </w:rPr>
              <w:t>、本项得分＝抽样设备合格数÷抽样评审数×</w:t>
            </w:r>
            <w:r w:rsidRPr="00714555">
              <w:rPr>
                <w:rFonts w:ascii="宋体" w:hAnsi="宋体"/>
                <w:sz w:val="18"/>
                <w:szCs w:val="18"/>
              </w:rPr>
              <w:t>5</w:t>
            </w:r>
            <w:r w:rsidRPr="00714555">
              <w:rPr>
                <w:rFonts w:ascii="宋体" w:hAnsi="宋体" w:hint="eastAsia"/>
                <w:sz w:val="18"/>
                <w:szCs w:val="18"/>
              </w:rPr>
              <w:t>。</w:t>
            </w:r>
          </w:p>
        </w:tc>
        <w:tc>
          <w:tcPr>
            <w:tcW w:w="850" w:type="dxa"/>
          </w:tcPr>
          <w:p w:rsidR="00E63739" w:rsidRPr="001A12B9" w:rsidRDefault="00E63739" w:rsidP="00896470">
            <w:pPr>
              <w:jc w:val="center"/>
              <w:rPr>
                <w:rFonts w:ascii="宋体" w:hAnsi="宋体"/>
                <w:sz w:val="18"/>
                <w:szCs w:val="18"/>
              </w:rPr>
            </w:pPr>
            <w:r w:rsidRPr="001A12B9">
              <w:rPr>
                <w:rFonts w:ascii="宋体" w:hAnsi="宋体"/>
                <w:sz w:val="18"/>
                <w:szCs w:val="18"/>
              </w:rPr>
              <w:t>5</w:t>
            </w:r>
          </w:p>
        </w:tc>
        <w:tc>
          <w:tcPr>
            <w:tcW w:w="720" w:type="dxa"/>
          </w:tcPr>
          <w:p w:rsidR="00E63739" w:rsidRPr="001A12B9" w:rsidRDefault="00E63739"/>
        </w:tc>
        <w:tc>
          <w:tcPr>
            <w:tcW w:w="720" w:type="dxa"/>
          </w:tcPr>
          <w:p w:rsidR="00E63739" w:rsidRPr="001A12B9" w:rsidRDefault="00E63739"/>
        </w:tc>
        <w:tc>
          <w:tcPr>
            <w:tcW w:w="2988" w:type="dxa"/>
          </w:tcPr>
          <w:p w:rsidR="00E63739" w:rsidRPr="001A12B9" w:rsidRDefault="00E63739"/>
        </w:tc>
      </w:tr>
      <w:tr w:rsidR="00E63739" w:rsidRPr="001A12B9" w:rsidTr="00402BF0">
        <w:tc>
          <w:tcPr>
            <w:tcW w:w="819" w:type="dxa"/>
            <w:vMerge/>
          </w:tcPr>
          <w:p w:rsidR="00E63739" w:rsidRPr="001A12B9" w:rsidRDefault="00E63739" w:rsidP="004D094C">
            <w:pPr>
              <w:rPr>
                <w:rFonts w:ascii="宋体"/>
                <w:b/>
                <w:sz w:val="18"/>
                <w:szCs w:val="18"/>
              </w:rPr>
            </w:pPr>
          </w:p>
        </w:tc>
        <w:tc>
          <w:tcPr>
            <w:tcW w:w="801" w:type="dxa"/>
          </w:tcPr>
          <w:p w:rsidR="00E63739" w:rsidRPr="001A12B9" w:rsidRDefault="00E63739" w:rsidP="00A27244">
            <w:pPr>
              <w:rPr>
                <w:rFonts w:ascii="宋体"/>
                <w:b/>
                <w:sz w:val="18"/>
                <w:szCs w:val="18"/>
              </w:rPr>
            </w:pPr>
            <w:r w:rsidRPr="001A12B9">
              <w:rPr>
                <w:rFonts w:ascii="宋体" w:hAnsi="宋体" w:hint="eastAsia"/>
                <w:sz w:val="18"/>
                <w:szCs w:val="18"/>
              </w:rPr>
              <w:t>（五）气焊、割用气瓶</w:t>
            </w:r>
          </w:p>
        </w:tc>
        <w:tc>
          <w:tcPr>
            <w:tcW w:w="5220" w:type="dxa"/>
          </w:tcPr>
          <w:p w:rsidR="00E63739" w:rsidRPr="001A12B9" w:rsidRDefault="00E63739" w:rsidP="004A282F">
            <w:pPr>
              <w:rPr>
                <w:rFonts w:ascii="宋体"/>
                <w:sz w:val="18"/>
                <w:szCs w:val="18"/>
              </w:rPr>
            </w:pPr>
            <w:r w:rsidRPr="001A12B9">
              <w:rPr>
                <w:rFonts w:ascii="宋体" w:hAnsi="宋体"/>
                <w:sz w:val="18"/>
                <w:szCs w:val="18"/>
              </w:rPr>
              <w:t>1</w:t>
            </w:r>
            <w:r w:rsidRPr="001A12B9">
              <w:rPr>
                <w:rFonts w:ascii="宋体" w:hAnsi="宋体" w:hint="eastAsia"/>
                <w:sz w:val="18"/>
                <w:szCs w:val="18"/>
              </w:rPr>
              <w:t>、气瓶储存要求</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）使用现场乙炔气瓶的储存量不得超过</w:t>
            </w:r>
            <w:r w:rsidRPr="001A12B9">
              <w:rPr>
                <w:rFonts w:ascii="宋体" w:hAnsi="宋体"/>
                <w:sz w:val="18"/>
                <w:szCs w:val="18"/>
              </w:rPr>
              <w:t>5</w:t>
            </w:r>
            <w:r w:rsidRPr="001A12B9">
              <w:rPr>
                <w:rFonts w:ascii="宋体" w:hAnsi="宋体" w:hint="eastAsia"/>
                <w:sz w:val="18"/>
                <w:szCs w:val="18"/>
              </w:rPr>
              <w:t>瓶</w:t>
            </w:r>
            <w:r w:rsidRPr="001A12B9">
              <w:rPr>
                <w:rFonts w:ascii="宋体" w:hAnsi="宋体"/>
                <w:sz w:val="18"/>
                <w:szCs w:val="18"/>
              </w:rPr>
              <w:t>(</w:t>
            </w:r>
            <w:smartTag w:uri="urn:schemas-microsoft-com:office:smarttags" w:element="chmetcnv">
              <w:smartTagPr>
                <w:attr w:name="TCSC" w:val="0"/>
                <w:attr w:name="NumberType" w:val="1"/>
                <w:attr w:name="Negative" w:val="False"/>
                <w:attr w:name="HasSpace" w:val="False"/>
                <w:attr w:name="SourceValue" w:val="40"/>
                <w:attr w:name="UnitName" w:val="升"/>
              </w:smartTagPr>
              <w:r w:rsidRPr="001A12B9">
                <w:rPr>
                  <w:rFonts w:ascii="宋体" w:hAnsi="宋体"/>
                  <w:sz w:val="18"/>
                  <w:szCs w:val="18"/>
                </w:rPr>
                <w:t>40</w:t>
              </w:r>
              <w:r w:rsidRPr="001A12B9">
                <w:rPr>
                  <w:rFonts w:ascii="宋体" w:hAnsi="宋体" w:hint="eastAsia"/>
                  <w:sz w:val="18"/>
                  <w:szCs w:val="18"/>
                </w:rPr>
                <w:t>升</w:t>
              </w:r>
            </w:smartTag>
            <w:r w:rsidRPr="001A12B9">
              <w:rPr>
                <w:rFonts w:ascii="宋体" w:hAnsi="宋体"/>
                <w:sz w:val="18"/>
                <w:szCs w:val="18"/>
              </w:rPr>
              <w:t>/</w:t>
            </w:r>
            <w:r w:rsidRPr="001A12B9">
              <w:rPr>
                <w:rFonts w:ascii="宋体" w:hAnsi="宋体" w:hint="eastAsia"/>
                <w:sz w:val="18"/>
                <w:szCs w:val="18"/>
              </w:rPr>
              <w:t>瓶</w:t>
            </w:r>
            <w:r w:rsidRPr="001A12B9">
              <w:rPr>
                <w:rFonts w:ascii="宋体" w:hAnsi="宋体"/>
                <w:sz w:val="18"/>
                <w:szCs w:val="18"/>
              </w:rPr>
              <w:t>)</w:t>
            </w:r>
            <w:r w:rsidRPr="001A12B9">
              <w:rPr>
                <w:rFonts w:ascii="宋体" w:hAnsi="宋体" w:hint="eastAsia"/>
                <w:sz w:val="18"/>
                <w:szCs w:val="18"/>
              </w:rPr>
              <w:t>，当储存量大于</w:t>
            </w:r>
            <w:r w:rsidRPr="001A12B9">
              <w:rPr>
                <w:rFonts w:ascii="宋体" w:hAnsi="宋体"/>
                <w:sz w:val="18"/>
                <w:szCs w:val="18"/>
              </w:rPr>
              <w:t>5</w:t>
            </w:r>
            <w:r w:rsidRPr="001A12B9">
              <w:rPr>
                <w:rFonts w:ascii="宋体" w:hAnsi="宋体" w:hint="eastAsia"/>
                <w:sz w:val="18"/>
                <w:szCs w:val="18"/>
              </w:rPr>
              <w:t>瓶不超过</w:t>
            </w:r>
            <w:r w:rsidRPr="001A12B9">
              <w:rPr>
                <w:rFonts w:ascii="宋体" w:hAnsi="宋体"/>
                <w:sz w:val="18"/>
                <w:szCs w:val="18"/>
              </w:rPr>
              <w:t>40</w:t>
            </w:r>
            <w:r w:rsidRPr="001A12B9">
              <w:rPr>
                <w:rFonts w:ascii="宋体" w:hAnsi="宋体" w:hint="eastAsia"/>
                <w:sz w:val="18"/>
                <w:szCs w:val="18"/>
              </w:rPr>
              <w:t>瓶时，应用非燃烧体或难燃烧体隔离出单独的储存间，超过</w:t>
            </w:r>
            <w:r w:rsidRPr="001A12B9">
              <w:rPr>
                <w:rFonts w:ascii="宋体" w:hAnsi="宋体"/>
                <w:sz w:val="18"/>
                <w:szCs w:val="18"/>
              </w:rPr>
              <w:t>40</w:t>
            </w:r>
            <w:r w:rsidRPr="001A12B9">
              <w:rPr>
                <w:rFonts w:ascii="宋体" w:hAnsi="宋体" w:hint="eastAsia"/>
                <w:sz w:val="18"/>
                <w:szCs w:val="18"/>
              </w:rPr>
              <w:t>瓶时，按危险化学品仓库要求设立仓库；</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）储存间应避免阳光直射并避开放射性射线源，距离明火或散发火花地点不小于</w:t>
            </w:r>
            <w:smartTag w:uri="urn:schemas-microsoft-com:office:smarttags" w:element="chmetcnv">
              <w:smartTagPr>
                <w:attr w:name="TCSC" w:val="0"/>
                <w:attr w:name="NumberType" w:val="1"/>
                <w:attr w:name="Negative" w:val="False"/>
                <w:attr w:name="HasSpace" w:val="False"/>
                <w:attr w:name="SourceValue" w:val="15"/>
                <w:attr w:name="UnitName" w:val="米"/>
              </w:smartTagPr>
              <w:r w:rsidRPr="001A12B9">
                <w:rPr>
                  <w:rFonts w:ascii="宋体" w:hAnsi="宋体"/>
                  <w:sz w:val="18"/>
                  <w:szCs w:val="18"/>
                </w:rPr>
                <w:t>15</w:t>
              </w:r>
              <w:r w:rsidRPr="001A12B9">
                <w:rPr>
                  <w:rFonts w:ascii="宋体" w:hAnsi="宋体" w:hint="eastAsia"/>
                  <w:sz w:val="18"/>
                  <w:szCs w:val="18"/>
                </w:rPr>
                <w:t>米</w:t>
              </w:r>
            </w:smartTag>
            <w:r w:rsidRPr="001A12B9">
              <w:rPr>
                <w:rFonts w:ascii="宋体" w:hAnsi="宋体" w:hint="eastAsia"/>
                <w:sz w:val="18"/>
                <w:szCs w:val="18"/>
              </w:rPr>
              <w:t>；</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）储存间应有良好的通风、降温等设施，不得有地沟、暗道和底部通风孔，严禁任何管线穿过；</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4</w:t>
            </w:r>
            <w:r w:rsidRPr="001A12B9">
              <w:rPr>
                <w:rFonts w:ascii="宋体" w:hAnsi="宋体" w:hint="eastAsia"/>
                <w:sz w:val="18"/>
                <w:szCs w:val="18"/>
              </w:rPr>
              <w:t>）储存间应有专人管理并设有“乙炔危险”、“严禁烟火”等警示标志；空瓶和实瓶应分开、整齐直立放置并有明显标志；有可靠的防倾倒措施；</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5</w:t>
            </w:r>
            <w:r w:rsidRPr="001A12B9">
              <w:rPr>
                <w:rFonts w:ascii="宋体" w:hAnsi="宋体" w:hint="eastAsia"/>
                <w:sz w:val="18"/>
                <w:szCs w:val="18"/>
              </w:rPr>
              <w:t>）乙炔气瓶严禁与氧气瓶、氯气瓶及易燃物品同室存放；不得存于地下室或半地下室；</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6</w:t>
            </w:r>
            <w:r w:rsidRPr="001A12B9">
              <w:rPr>
                <w:rFonts w:ascii="宋体" w:hAnsi="宋体" w:hint="eastAsia"/>
                <w:sz w:val="18"/>
                <w:szCs w:val="18"/>
              </w:rPr>
              <w:t>）乙炔气瓶放置地点不得靠近热源和电气设备，与明火距离不小于</w:t>
            </w:r>
            <w:smartTag w:uri="urn:schemas-microsoft-com:office:smarttags" w:element="chmetcnv">
              <w:smartTagPr>
                <w:attr w:name="TCSC" w:val="0"/>
                <w:attr w:name="NumberType" w:val="1"/>
                <w:attr w:name="Negative" w:val="False"/>
                <w:attr w:name="HasSpace" w:val="False"/>
                <w:attr w:name="SourceValue" w:val="10"/>
                <w:attr w:name="UnitName" w:val="米"/>
              </w:smartTagPr>
              <w:r w:rsidRPr="001A12B9">
                <w:rPr>
                  <w:rFonts w:ascii="宋体" w:hAnsi="宋体"/>
                  <w:sz w:val="18"/>
                  <w:szCs w:val="18"/>
                </w:rPr>
                <w:t>10</w:t>
              </w:r>
              <w:r w:rsidRPr="001A12B9">
                <w:rPr>
                  <w:rFonts w:ascii="宋体" w:hAnsi="宋体" w:hint="eastAsia"/>
                  <w:sz w:val="18"/>
                  <w:szCs w:val="18"/>
                </w:rPr>
                <w:t>米</w:t>
              </w:r>
            </w:smartTag>
            <w:r w:rsidRPr="001A12B9">
              <w:rPr>
                <w:rFonts w:ascii="宋体" w:hAnsi="宋体" w:hint="eastAsia"/>
                <w:sz w:val="18"/>
                <w:szCs w:val="18"/>
              </w:rPr>
              <w:t>。</w:t>
            </w:r>
          </w:p>
          <w:p w:rsidR="00E63739" w:rsidRPr="001A12B9" w:rsidRDefault="00E63739" w:rsidP="004A282F">
            <w:pPr>
              <w:rPr>
                <w:rFonts w:ascii="宋体"/>
                <w:sz w:val="18"/>
                <w:szCs w:val="18"/>
              </w:rPr>
            </w:pPr>
            <w:r w:rsidRPr="001A12B9">
              <w:rPr>
                <w:rFonts w:ascii="宋体" w:hAnsi="宋体"/>
                <w:sz w:val="18"/>
                <w:szCs w:val="18"/>
              </w:rPr>
              <w:t>2</w:t>
            </w:r>
            <w:r w:rsidRPr="001A12B9">
              <w:rPr>
                <w:rFonts w:ascii="宋体" w:hAnsi="宋体" w:hint="eastAsia"/>
                <w:sz w:val="18"/>
                <w:szCs w:val="18"/>
              </w:rPr>
              <w:t>、气瓶使用要求</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）严禁放置在通风不良或有放射性射线源的场所使用，严禁将气瓶放于电绝缘体上使用，严禁卧放使用，设有防暴晒和防烘烤措施。同一小车上搬运和移动乙炔瓶与氧气瓶时必须用非燃材料隔板隔开。</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）瓶阀出口处必须配置专用减压器和回火防止器；减压器指示的放气压力不得超过</w:t>
            </w:r>
            <w:r w:rsidRPr="001A12B9">
              <w:rPr>
                <w:rFonts w:ascii="宋体" w:hAnsi="宋体"/>
                <w:sz w:val="18"/>
                <w:szCs w:val="18"/>
              </w:rPr>
              <w:t>0.15MPa,</w:t>
            </w:r>
            <w:r w:rsidRPr="001A12B9">
              <w:rPr>
                <w:rFonts w:ascii="宋体" w:hAnsi="宋体" w:hint="eastAsia"/>
                <w:sz w:val="18"/>
                <w:szCs w:val="18"/>
              </w:rPr>
              <w:t>放气流量不得超过</w:t>
            </w:r>
            <w:smartTag w:uri="urn:schemas-microsoft-com:office:smarttags" w:element="chmetcnv">
              <w:smartTagPr>
                <w:attr w:name="TCSC" w:val="0"/>
                <w:attr w:name="NumberType" w:val="1"/>
                <w:attr w:name="Negative" w:val="False"/>
                <w:attr w:name="HasSpace" w:val="False"/>
                <w:attr w:name="SourceValue" w:val=".05"/>
                <w:attr w:name="UnitName" w:val="m3"/>
              </w:smartTagPr>
              <w:r w:rsidRPr="001A12B9">
                <w:rPr>
                  <w:rFonts w:ascii="宋体" w:hAnsi="宋体"/>
                  <w:sz w:val="18"/>
                  <w:szCs w:val="18"/>
                </w:rPr>
                <w:t>0.05m3</w:t>
              </w:r>
            </w:smartTag>
            <w:r w:rsidRPr="001A12B9">
              <w:rPr>
                <w:rFonts w:ascii="宋体" w:hAnsi="宋体"/>
                <w:sz w:val="18"/>
                <w:szCs w:val="18"/>
              </w:rPr>
              <w:t>/h.L,</w:t>
            </w:r>
            <w:r w:rsidRPr="001A12B9">
              <w:rPr>
                <w:rFonts w:ascii="宋体" w:hAnsi="宋体" w:hint="eastAsia"/>
                <w:sz w:val="18"/>
                <w:szCs w:val="18"/>
              </w:rPr>
              <w:t>；开闭瓶阀使用的专用扳手应始终装在阀上。</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）气瓶剩余压力应不低于</w:t>
            </w:r>
            <w:r w:rsidRPr="001A12B9">
              <w:rPr>
                <w:rFonts w:ascii="宋体" w:hAnsi="宋体"/>
                <w:sz w:val="18"/>
                <w:szCs w:val="18"/>
              </w:rPr>
              <w:t>0.05 MPa</w:t>
            </w:r>
            <w:r w:rsidRPr="001A12B9">
              <w:rPr>
                <w:rFonts w:ascii="宋体" w:hAnsi="宋体" w:hint="eastAsia"/>
                <w:sz w:val="18"/>
                <w:szCs w:val="18"/>
              </w:rPr>
              <w:t>。</w:t>
            </w:r>
          </w:p>
          <w:p w:rsidR="00E63739" w:rsidRPr="001A12B9" w:rsidRDefault="00E63739" w:rsidP="004A282F">
            <w:pPr>
              <w:rPr>
                <w:rFonts w:ascii="宋体"/>
                <w:b/>
                <w:sz w:val="18"/>
                <w:szCs w:val="18"/>
              </w:rPr>
            </w:pPr>
            <w:r w:rsidRPr="001A12B9">
              <w:rPr>
                <w:rFonts w:ascii="宋体" w:hAnsi="宋体" w:hint="eastAsia"/>
                <w:sz w:val="18"/>
                <w:szCs w:val="18"/>
              </w:rPr>
              <w:t>（</w:t>
            </w:r>
            <w:r w:rsidRPr="001A12B9">
              <w:rPr>
                <w:rFonts w:ascii="宋体" w:hAnsi="宋体"/>
                <w:sz w:val="18"/>
                <w:szCs w:val="18"/>
              </w:rPr>
              <w:t>4</w:t>
            </w:r>
            <w:r w:rsidRPr="001A12B9">
              <w:rPr>
                <w:rFonts w:ascii="宋体" w:hAnsi="宋体" w:hint="eastAsia"/>
                <w:sz w:val="18"/>
                <w:szCs w:val="18"/>
              </w:rPr>
              <w:t>）符合特种设备部分相关要求。</w:t>
            </w:r>
          </w:p>
        </w:tc>
        <w:tc>
          <w:tcPr>
            <w:tcW w:w="3240" w:type="dxa"/>
          </w:tcPr>
          <w:p w:rsidR="00E63739" w:rsidRPr="00714555" w:rsidRDefault="00E63739" w:rsidP="00497353">
            <w:pPr>
              <w:rPr>
                <w:rFonts w:ascii="宋体"/>
                <w:b/>
                <w:sz w:val="18"/>
                <w:szCs w:val="18"/>
              </w:rPr>
            </w:pPr>
            <w:r w:rsidRPr="00714555">
              <w:rPr>
                <w:rFonts w:ascii="宋体" w:hAnsi="宋体" w:hint="eastAsia"/>
                <w:b/>
                <w:sz w:val="18"/>
                <w:szCs w:val="18"/>
              </w:rPr>
              <w:t>查证资料：</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气瓶台帐。</w:t>
            </w:r>
          </w:p>
          <w:p w:rsidR="00E63739" w:rsidRPr="00714555" w:rsidRDefault="00E63739" w:rsidP="00497353">
            <w:pPr>
              <w:rPr>
                <w:rFonts w:ascii="宋体"/>
                <w:b/>
                <w:sz w:val="18"/>
                <w:szCs w:val="18"/>
              </w:rPr>
            </w:pPr>
            <w:r w:rsidRPr="00714555">
              <w:rPr>
                <w:rFonts w:ascii="宋体" w:hAnsi="宋体" w:hint="eastAsia"/>
                <w:b/>
                <w:sz w:val="18"/>
                <w:szCs w:val="18"/>
              </w:rPr>
              <w:t>现场检查：</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瓶库、使用现场和气瓶状况。</w:t>
            </w:r>
          </w:p>
          <w:p w:rsidR="00E63739" w:rsidRPr="00714555" w:rsidRDefault="00E63739" w:rsidP="00497353">
            <w:pPr>
              <w:rPr>
                <w:rFonts w:ascii="宋体"/>
                <w:b/>
                <w:sz w:val="18"/>
                <w:szCs w:val="18"/>
              </w:rPr>
            </w:pPr>
            <w:r w:rsidRPr="00714555">
              <w:rPr>
                <w:rFonts w:ascii="宋体" w:hAnsi="宋体" w:hint="eastAsia"/>
                <w:b/>
                <w:sz w:val="18"/>
                <w:szCs w:val="18"/>
              </w:rPr>
              <w:t>评分标准：</w:t>
            </w:r>
          </w:p>
          <w:p w:rsidR="00E63739" w:rsidRPr="00714555" w:rsidRDefault="00E63739"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、气瓶存在缺陷可判为不合格气瓶。</w:t>
            </w:r>
          </w:p>
          <w:p w:rsidR="00E63739" w:rsidRPr="00714555" w:rsidRDefault="00E63739"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、本项得分＝抽样设备合格数÷抽样评审数×</w:t>
            </w:r>
            <w:r w:rsidRPr="00714555">
              <w:rPr>
                <w:rFonts w:ascii="宋体" w:hAnsi="宋体"/>
                <w:sz w:val="18"/>
                <w:szCs w:val="18"/>
              </w:rPr>
              <w:t>2</w:t>
            </w:r>
            <w:r w:rsidRPr="00714555">
              <w:rPr>
                <w:rFonts w:ascii="宋体" w:hAnsi="宋体" w:hint="eastAsia"/>
                <w:sz w:val="18"/>
                <w:szCs w:val="18"/>
              </w:rPr>
              <w:t>。</w:t>
            </w:r>
          </w:p>
          <w:p w:rsidR="00E63739" w:rsidRPr="00714555" w:rsidRDefault="00E63739" w:rsidP="00497353">
            <w:pPr>
              <w:rPr>
                <w:rFonts w:ascii="宋体"/>
                <w:b/>
                <w:sz w:val="18"/>
                <w:szCs w:val="18"/>
              </w:rPr>
            </w:pPr>
            <w:r w:rsidRPr="00714555">
              <w:rPr>
                <w:rFonts w:ascii="宋体" w:hAnsi="宋体"/>
                <w:sz w:val="18"/>
                <w:szCs w:val="18"/>
              </w:rPr>
              <w:t>3</w:t>
            </w:r>
            <w:r w:rsidRPr="00714555">
              <w:rPr>
                <w:rFonts w:ascii="宋体" w:hAnsi="宋体" w:hint="eastAsia"/>
                <w:sz w:val="18"/>
                <w:szCs w:val="18"/>
              </w:rPr>
              <w:t>、使用管理方面，每违规一处，扣</w:t>
            </w:r>
            <w:r w:rsidRPr="00714555">
              <w:rPr>
                <w:rFonts w:ascii="宋体" w:hAnsi="宋体"/>
                <w:sz w:val="18"/>
                <w:szCs w:val="18"/>
              </w:rPr>
              <w:t>0.5</w:t>
            </w:r>
            <w:r w:rsidRPr="00714555">
              <w:rPr>
                <w:rFonts w:ascii="宋体" w:hAnsi="宋体" w:hint="eastAsia"/>
                <w:sz w:val="18"/>
                <w:szCs w:val="18"/>
              </w:rPr>
              <w:t>分。</w:t>
            </w:r>
          </w:p>
        </w:tc>
        <w:tc>
          <w:tcPr>
            <w:tcW w:w="850" w:type="dxa"/>
          </w:tcPr>
          <w:p w:rsidR="00E63739" w:rsidRPr="001A12B9" w:rsidRDefault="00E63739" w:rsidP="00896470">
            <w:pPr>
              <w:jc w:val="center"/>
              <w:rPr>
                <w:rFonts w:ascii="宋体" w:hAnsi="宋体"/>
                <w:sz w:val="18"/>
                <w:szCs w:val="18"/>
              </w:rPr>
            </w:pPr>
            <w:r w:rsidRPr="001A12B9">
              <w:rPr>
                <w:rFonts w:ascii="宋体" w:hAnsi="宋体"/>
                <w:sz w:val="18"/>
                <w:szCs w:val="18"/>
              </w:rPr>
              <w:t>2</w:t>
            </w:r>
          </w:p>
        </w:tc>
        <w:tc>
          <w:tcPr>
            <w:tcW w:w="720" w:type="dxa"/>
          </w:tcPr>
          <w:p w:rsidR="00E63739" w:rsidRPr="001A12B9" w:rsidRDefault="00E63739"/>
        </w:tc>
        <w:tc>
          <w:tcPr>
            <w:tcW w:w="720" w:type="dxa"/>
          </w:tcPr>
          <w:p w:rsidR="00E63739" w:rsidRPr="001A12B9" w:rsidRDefault="00E63739"/>
        </w:tc>
        <w:tc>
          <w:tcPr>
            <w:tcW w:w="2988" w:type="dxa"/>
          </w:tcPr>
          <w:p w:rsidR="00E63739" w:rsidRPr="001A12B9" w:rsidRDefault="00E63739"/>
        </w:tc>
      </w:tr>
      <w:tr w:rsidR="00E63739" w:rsidRPr="001A12B9" w:rsidTr="00402BF0">
        <w:tc>
          <w:tcPr>
            <w:tcW w:w="819" w:type="dxa"/>
            <w:vMerge/>
          </w:tcPr>
          <w:p w:rsidR="00E63739" w:rsidRPr="001A12B9" w:rsidRDefault="00E63739" w:rsidP="004D094C">
            <w:pPr>
              <w:rPr>
                <w:rFonts w:ascii="宋体"/>
                <w:b/>
                <w:sz w:val="18"/>
                <w:szCs w:val="18"/>
              </w:rPr>
            </w:pPr>
          </w:p>
        </w:tc>
        <w:tc>
          <w:tcPr>
            <w:tcW w:w="801" w:type="dxa"/>
          </w:tcPr>
          <w:p w:rsidR="00E63739" w:rsidRPr="001A12B9" w:rsidRDefault="00E63739" w:rsidP="00A27244">
            <w:pPr>
              <w:rPr>
                <w:rFonts w:ascii="宋体"/>
                <w:b/>
                <w:sz w:val="18"/>
                <w:szCs w:val="18"/>
              </w:rPr>
            </w:pPr>
            <w:r w:rsidRPr="001A12B9">
              <w:rPr>
                <w:rFonts w:ascii="宋体" w:hAnsi="宋体" w:hint="eastAsia"/>
                <w:sz w:val="18"/>
                <w:szCs w:val="18"/>
              </w:rPr>
              <w:t>（六）手持电动工具</w:t>
            </w:r>
          </w:p>
        </w:tc>
        <w:tc>
          <w:tcPr>
            <w:tcW w:w="5220" w:type="dxa"/>
          </w:tcPr>
          <w:p w:rsidR="00E63739" w:rsidRPr="001A12B9" w:rsidRDefault="00E63739" w:rsidP="00E63739">
            <w:pPr>
              <w:ind w:firstLineChars="200" w:firstLine="31680"/>
              <w:rPr>
                <w:rFonts w:ascii="宋体"/>
                <w:sz w:val="18"/>
                <w:szCs w:val="18"/>
              </w:rPr>
            </w:pPr>
            <w:r w:rsidRPr="001A12B9">
              <w:rPr>
                <w:rFonts w:ascii="宋体" w:hAnsi="宋体" w:hint="eastAsia"/>
                <w:sz w:val="18"/>
                <w:szCs w:val="18"/>
              </w:rPr>
              <w:t>本项目适用于生产过程中的手持式各类电动工具。应满足：</w:t>
            </w:r>
          </w:p>
          <w:p w:rsidR="00E63739" w:rsidRPr="001A12B9" w:rsidRDefault="00E63739" w:rsidP="004A282F">
            <w:pPr>
              <w:rPr>
                <w:rFonts w:ascii="宋体"/>
                <w:sz w:val="18"/>
                <w:szCs w:val="18"/>
              </w:rPr>
            </w:pPr>
            <w:r w:rsidRPr="001A12B9">
              <w:rPr>
                <w:rFonts w:ascii="宋体" w:hAnsi="宋体"/>
                <w:sz w:val="18"/>
                <w:szCs w:val="18"/>
              </w:rPr>
              <w:t>1.</w:t>
            </w:r>
            <w:r w:rsidRPr="001A12B9">
              <w:rPr>
                <w:rFonts w:ascii="宋体" w:hAnsi="宋体" w:hint="eastAsia"/>
                <w:sz w:val="18"/>
                <w:szCs w:val="18"/>
              </w:rPr>
              <w:t>使用环境要求：</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）必须按作业环境的要求，选用手持电动工具：</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w:t>
            </w:r>
            <w:r w:rsidRPr="001A12B9">
              <w:rPr>
                <w:rFonts w:ascii="宋体" w:hAnsi="宋体"/>
                <w:sz w:val="18"/>
                <w:szCs w:val="18"/>
              </w:rPr>
              <w:t xml:space="preserve"> PE</w:t>
            </w:r>
            <w:r w:rsidRPr="001A12B9">
              <w:rPr>
                <w:rFonts w:ascii="宋体" w:hAnsi="宋体" w:hint="eastAsia"/>
                <w:sz w:val="18"/>
                <w:szCs w:val="18"/>
              </w:rPr>
              <w:t>线连接可靠；Ⅰ类工具电源线中的绿</w:t>
            </w:r>
            <w:r w:rsidRPr="001A12B9">
              <w:rPr>
                <w:rFonts w:ascii="宋体" w:hAnsi="宋体"/>
                <w:sz w:val="18"/>
                <w:szCs w:val="18"/>
              </w:rPr>
              <w:t>/</w:t>
            </w:r>
            <w:r w:rsidRPr="001A12B9">
              <w:rPr>
                <w:rFonts w:ascii="宋体" w:hAnsi="宋体" w:hint="eastAsia"/>
                <w:sz w:val="18"/>
                <w:szCs w:val="18"/>
              </w:rPr>
              <w:t>黄双色线在任何情况下只能用作保护零线</w:t>
            </w:r>
            <w:r w:rsidRPr="001A12B9">
              <w:rPr>
                <w:rFonts w:ascii="宋体" w:hAnsi="宋体"/>
                <w:sz w:val="18"/>
                <w:szCs w:val="18"/>
              </w:rPr>
              <w:t>(PE)</w:t>
            </w:r>
            <w:r w:rsidRPr="001A12B9">
              <w:rPr>
                <w:rFonts w:ascii="宋体" w:hAnsi="宋体" w:hint="eastAsia"/>
                <w:sz w:val="18"/>
                <w:szCs w:val="18"/>
              </w:rPr>
              <w:t>。</w:t>
            </w:r>
          </w:p>
          <w:p w:rsidR="00E63739" w:rsidRPr="001A12B9" w:rsidRDefault="00E63739" w:rsidP="004A282F">
            <w:pPr>
              <w:rPr>
                <w:rFonts w:ascii="宋体"/>
                <w:sz w:val="18"/>
                <w:szCs w:val="18"/>
              </w:rPr>
            </w:pPr>
            <w:r w:rsidRPr="001A12B9">
              <w:rPr>
                <w:rFonts w:ascii="宋体" w:hAnsi="宋体"/>
                <w:sz w:val="18"/>
                <w:szCs w:val="18"/>
              </w:rPr>
              <w:t xml:space="preserve">2. </w:t>
            </w:r>
            <w:r w:rsidRPr="001A12B9">
              <w:rPr>
                <w:rFonts w:ascii="宋体" w:hAnsi="宋体" w:hint="eastAsia"/>
                <w:sz w:val="18"/>
                <w:szCs w:val="18"/>
              </w:rPr>
              <w:t>管理要求和绝缘检测</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）手持电动工具应有国家强制认证标志。</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w:t>
            </w:r>
            <w:r w:rsidRPr="001A12B9">
              <w:rPr>
                <w:rFonts w:ascii="宋体" w:hAnsi="宋体" w:hint="eastAsia"/>
                <w:color w:val="000000"/>
                <w:sz w:val="18"/>
                <w:szCs w:val="18"/>
              </w:rPr>
              <w:t>建立使用、检查和维修的技术档案</w:t>
            </w:r>
            <w:r w:rsidRPr="001A12B9">
              <w:rPr>
                <w:rFonts w:ascii="宋体" w:hAnsi="宋体" w:hint="eastAsia"/>
                <w:sz w:val="18"/>
                <w:szCs w:val="18"/>
              </w:rPr>
              <w:t>。</w:t>
            </w:r>
          </w:p>
          <w:p w:rsidR="00E63739" w:rsidRPr="001A12B9" w:rsidRDefault="00E63739" w:rsidP="004A282F">
            <w:pPr>
              <w:rPr>
                <w:rFonts w:ascii="宋体" w:hAnsi="宋体"/>
                <w:sz w:val="18"/>
                <w:szCs w:val="18"/>
              </w:rPr>
            </w:pP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）工具在发出或收回时，保管人员必须进行一次日常检查并建立检查记录；</w:t>
            </w:r>
            <w:r w:rsidRPr="001A12B9">
              <w:rPr>
                <w:rFonts w:ascii="宋体" w:hAnsi="宋体"/>
                <w:sz w:val="18"/>
                <w:szCs w:val="18"/>
              </w:rPr>
              <w:t xml:space="preserve"> </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4</w:t>
            </w:r>
            <w:r w:rsidRPr="001A12B9">
              <w:rPr>
                <w:rFonts w:ascii="宋体" w:hAnsi="宋体" w:hint="eastAsia"/>
                <w:sz w:val="18"/>
                <w:szCs w:val="18"/>
              </w:rPr>
              <w:t>）工具使用单位必须有</w:t>
            </w:r>
            <w:r w:rsidRPr="001A12B9">
              <w:rPr>
                <w:rFonts w:ascii="宋体" w:hAnsi="宋体" w:hint="eastAsia"/>
                <w:color w:val="000000"/>
                <w:sz w:val="18"/>
                <w:szCs w:val="18"/>
              </w:rPr>
              <w:t>专职人员进行定期检查绝缘电阻检测，</w:t>
            </w:r>
            <w:r w:rsidRPr="001A12B9">
              <w:rPr>
                <w:rFonts w:ascii="宋体" w:hAnsi="宋体"/>
                <w:color w:val="000000"/>
                <w:sz w:val="18"/>
                <w:szCs w:val="18"/>
              </w:rPr>
              <w:t xml:space="preserve"> </w:t>
            </w:r>
            <w:r w:rsidRPr="001A12B9">
              <w:rPr>
                <w:rFonts w:ascii="宋体" w:hAnsi="宋体" w:hint="eastAsia"/>
                <w:sz w:val="18"/>
                <w:szCs w:val="18"/>
              </w:rPr>
              <w:t>每年至少进行一次绝缘电阻检测。建立并保持检查检测记录。</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5</w:t>
            </w:r>
            <w:r w:rsidRPr="001A12B9">
              <w:rPr>
                <w:rFonts w:ascii="宋体" w:hAnsi="宋体" w:hint="eastAsia"/>
                <w:sz w:val="18"/>
                <w:szCs w:val="18"/>
              </w:rPr>
              <w:t>）检查、检测合格的工具应贴有合格标签。</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6</w:t>
            </w:r>
            <w:r w:rsidRPr="001A12B9">
              <w:rPr>
                <w:rFonts w:ascii="宋体" w:hAnsi="宋体" w:hint="eastAsia"/>
                <w:sz w:val="18"/>
                <w:szCs w:val="18"/>
              </w:rPr>
              <w:t>）日常和年度检查、检测不合格的工具应由原生产单位认可的维修单位进行。</w:t>
            </w:r>
          </w:p>
          <w:p w:rsidR="00E63739" w:rsidRPr="001A12B9" w:rsidRDefault="00E63739" w:rsidP="004A282F">
            <w:pPr>
              <w:rPr>
                <w:rFonts w:ascii="宋体"/>
                <w:sz w:val="18"/>
                <w:szCs w:val="18"/>
              </w:rPr>
            </w:pPr>
            <w:r w:rsidRPr="001A12B9">
              <w:rPr>
                <w:rFonts w:ascii="宋体" w:hAnsi="宋体"/>
                <w:sz w:val="18"/>
                <w:szCs w:val="18"/>
              </w:rPr>
              <w:t>3</w:t>
            </w:r>
            <w:r w:rsidRPr="001A12B9">
              <w:rPr>
                <w:rFonts w:ascii="宋体" w:hAnsi="宋体" w:hint="eastAsia"/>
                <w:sz w:val="18"/>
                <w:szCs w:val="18"/>
              </w:rPr>
              <w:t>、电源线要求</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）电源线必须用护管软线，长度不得超过</w:t>
            </w:r>
            <w:smartTag w:uri="urn:schemas-microsoft-com:office:smarttags" w:element="chmetcnv">
              <w:smartTagPr>
                <w:attr w:name="TCSC" w:val="0"/>
                <w:attr w:name="NumberType" w:val="1"/>
                <w:attr w:name="Negative" w:val="False"/>
                <w:attr w:name="HasSpace" w:val="False"/>
                <w:attr w:name="SourceValue" w:val="6"/>
                <w:attr w:name="UnitName" w:val="米"/>
              </w:smartTagPr>
              <w:r w:rsidRPr="001A12B9">
                <w:rPr>
                  <w:rFonts w:ascii="宋体" w:hAnsi="宋体"/>
                  <w:sz w:val="18"/>
                  <w:szCs w:val="18"/>
                </w:rPr>
                <w:t>6</w:t>
              </w:r>
              <w:r w:rsidRPr="001A12B9">
                <w:rPr>
                  <w:rFonts w:ascii="宋体" w:hAnsi="宋体" w:hint="eastAsia"/>
                  <w:sz w:val="18"/>
                  <w:szCs w:val="18"/>
                </w:rPr>
                <w:t>米</w:t>
              </w:r>
            </w:smartTag>
            <w:r w:rsidRPr="001A12B9">
              <w:rPr>
                <w:rFonts w:ascii="宋体" w:hAnsi="宋体" w:hint="eastAsia"/>
                <w:sz w:val="18"/>
                <w:szCs w:val="18"/>
              </w:rPr>
              <w:t>，无接头及破损，工具的电源线不得任意接长或拆换；当电源离工具操作点距离较远而电源线长度不够时，应采用藕合器进行联接。</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）工具电源线上的插头不得任意拆除或调换。</w:t>
            </w:r>
          </w:p>
          <w:p w:rsidR="00E63739" w:rsidRPr="001A12B9" w:rsidRDefault="00E63739" w:rsidP="004A282F">
            <w:pPr>
              <w:rPr>
                <w:rFonts w:ascii="宋体" w:hAnsi="宋体"/>
                <w:sz w:val="18"/>
                <w:szCs w:val="18"/>
              </w:rPr>
            </w:pP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）工具的插头、插座应按规定正确接线，插头、插座中的保护接零极在任何情况下只能单独连接接零线</w:t>
            </w:r>
            <w:r w:rsidRPr="001A12B9">
              <w:rPr>
                <w:rFonts w:ascii="宋体" w:hAnsi="宋体"/>
                <w:sz w:val="18"/>
                <w:szCs w:val="18"/>
              </w:rPr>
              <w:t xml:space="preserve">(PE) </w:t>
            </w:r>
            <w:r w:rsidRPr="001A12B9">
              <w:rPr>
                <w:rFonts w:ascii="宋体" w:hAnsi="宋体" w:hint="eastAsia"/>
                <w:sz w:val="18"/>
                <w:szCs w:val="18"/>
              </w:rPr>
              <w:t>。严禁在插头、插座内用导线直接将接零极与工作零线连接起来。</w:t>
            </w:r>
            <w:r w:rsidRPr="001A12B9">
              <w:rPr>
                <w:rFonts w:ascii="宋体" w:hAnsi="宋体"/>
                <w:sz w:val="18"/>
                <w:szCs w:val="18"/>
              </w:rPr>
              <w:t xml:space="preserve"> </w:t>
            </w:r>
          </w:p>
          <w:p w:rsidR="00E63739" w:rsidRPr="001A12B9" w:rsidRDefault="00E63739" w:rsidP="004A282F">
            <w:pPr>
              <w:rPr>
                <w:rFonts w:ascii="宋体"/>
                <w:sz w:val="18"/>
                <w:szCs w:val="18"/>
              </w:rPr>
            </w:pPr>
            <w:r w:rsidRPr="001A12B9">
              <w:rPr>
                <w:rFonts w:ascii="宋体" w:hAnsi="宋体"/>
                <w:sz w:val="18"/>
                <w:szCs w:val="18"/>
              </w:rPr>
              <w:t>4</w:t>
            </w:r>
            <w:r w:rsidRPr="001A12B9">
              <w:rPr>
                <w:rFonts w:ascii="宋体" w:hAnsi="宋体" w:hint="eastAsia"/>
                <w:sz w:val="18"/>
                <w:szCs w:val="18"/>
              </w:rPr>
              <w:t>、外观要求</w:t>
            </w:r>
          </w:p>
          <w:p w:rsidR="00E63739" w:rsidRPr="001A12B9" w:rsidRDefault="00E63739" w:rsidP="00E63739">
            <w:pPr>
              <w:ind w:firstLineChars="200" w:firstLine="31680"/>
              <w:rPr>
                <w:rFonts w:ascii="宋体"/>
                <w:sz w:val="18"/>
                <w:szCs w:val="18"/>
              </w:rPr>
            </w:pPr>
            <w:r w:rsidRPr="001A12B9">
              <w:rPr>
                <w:rFonts w:ascii="宋体" w:hAnsi="宋体" w:hint="eastAsia"/>
                <w:sz w:val="18"/>
                <w:szCs w:val="18"/>
              </w:rPr>
              <w:t>电动工具的防护罩、盖及手柄应完好，无松动，工具的危险运动零、部件的防护装置</w:t>
            </w:r>
            <w:r w:rsidRPr="001A12B9">
              <w:rPr>
                <w:rFonts w:ascii="宋体" w:hAnsi="宋体"/>
                <w:sz w:val="18"/>
                <w:szCs w:val="18"/>
              </w:rPr>
              <w:t>(</w:t>
            </w:r>
            <w:r w:rsidRPr="001A12B9">
              <w:rPr>
                <w:rFonts w:ascii="宋体" w:hAnsi="宋体" w:hint="eastAsia"/>
                <w:sz w:val="18"/>
                <w:szCs w:val="18"/>
              </w:rPr>
              <w:t>如防护罩、盖等</w:t>
            </w:r>
            <w:r w:rsidRPr="001A12B9">
              <w:rPr>
                <w:rFonts w:ascii="宋体" w:hAnsi="宋体"/>
                <w:sz w:val="18"/>
                <w:szCs w:val="18"/>
              </w:rPr>
              <w:t>)</w:t>
            </w:r>
            <w:r w:rsidRPr="001A12B9">
              <w:rPr>
                <w:rFonts w:ascii="宋体" w:hAnsi="宋体" w:hint="eastAsia"/>
                <w:sz w:val="18"/>
                <w:szCs w:val="18"/>
              </w:rPr>
              <w:t>不得任意拆卸；</w:t>
            </w:r>
          </w:p>
          <w:p w:rsidR="00E63739" w:rsidRPr="001A12B9" w:rsidRDefault="00E63739" w:rsidP="004A282F">
            <w:pPr>
              <w:rPr>
                <w:rFonts w:ascii="宋体"/>
                <w:sz w:val="18"/>
                <w:szCs w:val="18"/>
              </w:rPr>
            </w:pPr>
            <w:r w:rsidRPr="001A12B9">
              <w:rPr>
                <w:rFonts w:ascii="宋体" w:hAnsi="宋体"/>
                <w:sz w:val="18"/>
                <w:szCs w:val="18"/>
              </w:rPr>
              <w:t>5</w:t>
            </w:r>
            <w:r w:rsidRPr="001A12B9">
              <w:rPr>
                <w:rFonts w:ascii="宋体" w:hAnsi="宋体" w:hint="eastAsia"/>
                <w:sz w:val="18"/>
                <w:szCs w:val="18"/>
              </w:rPr>
              <w:t>、开关要求</w:t>
            </w:r>
          </w:p>
          <w:p w:rsidR="00E63739" w:rsidRPr="001A12B9" w:rsidRDefault="00E63739" w:rsidP="00E63739">
            <w:pPr>
              <w:ind w:firstLineChars="200" w:firstLine="31680"/>
              <w:rPr>
                <w:rFonts w:ascii="宋体"/>
                <w:b/>
                <w:sz w:val="18"/>
                <w:szCs w:val="18"/>
              </w:rPr>
            </w:pPr>
            <w:r w:rsidRPr="001A12B9">
              <w:rPr>
                <w:rFonts w:ascii="宋体" w:hAnsi="宋体" w:hint="eastAsia"/>
                <w:sz w:val="18"/>
                <w:szCs w:val="18"/>
              </w:rPr>
              <w:t>电动工具的开关应灵敏、可靠无破损、规格与负载匹配。</w:t>
            </w:r>
          </w:p>
        </w:tc>
        <w:tc>
          <w:tcPr>
            <w:tcW w:w="3240" w:type="dxa"/>
          </w:tcPr>
          <w:p w:rsidR="00E63739" w:rsidRPr="00714555" w:rsidRDefault="00E63739" w:rsidP="00497353">
            <w:pPr>
              <w:rPr>
                <w:rFonts w:ascii="宋体"/>
                <w:b/>
                <w:sz w:val="18"/>
                <w:szCs w:val="18"/>
              </w:rPr>
            </w:pPr>
            <w:r w:rsidRPr="00714555">
              <w:rPr>
                <w:rFonts w:ascii="宋体" w:hAnsi="宋体" w:hint="eastAsia"/>
                <w:b/>
                <w:sz w:val="18"/>
                <w:szCs w:val="18"/>
              </w:rPr>
              <w:t>查证资料：</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手持电动工具台帐；定期检查检测记录。</w:t>
            </w:r>
          </w:p>
          <w:p w:rsidR="00E63739" w:rsidRPr="00714555" w:rsidRDefault="00E63739" w:rsidP="00497353">
            <w:pPr>
              <w:rPr>
                <w:rFonts w:ascii="宋体"/>
                <w:b/>
                <w:sz w:val="18"/>
                <w:szCs w:val="18"/>
              </w:rPr>
            </w:pPr>
            <w:r w:rsidRPr="00714555">
              <w:rPr>
                <w:rFonts w:ascii="宋体" w:hAnsi="宋体" w:hint="eastAsia"/>
                <w:b/>
                <w:sz w:val="18"/>
                <w:szCs w:val="18"/>
              </w:rPr>
              <w:t>现场检查：</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手持电动工具使用状况，检测情况。</w:t>
            </w:r>
          </w:p>
          <w:p w:rsidR="00E63739" w:rsidRPr="00714555" w:rsidRDefault="00E63739" w:rsidP="00497353">
            <w:pPr>
              <w:rPr>
                <w:rFonts w:ascii="宋体"/>
                <w:b/>
                <w:sz w:val="18"/>
                <w:szCs w:val="18"/>
              </w:rPr>
            </w:pPr>
            <w:r w:rsidRPr="00714555">
              <w:rPr>
                <w:rFonts w:ascii="宋体" w:hAnsi="宋体" w:hint="eastAsia"/>
                <w:b/>
                <w:sz w:val="18"/>
                <w:szCs w:val="18"/>
              </w:rPr>
              <w:t>评分标准：</w:t>
            </w:r>
          </w:p>
          <w:p w:rsidR="00E63739" w:rsidRPr="00714555" w:rsidRDefault="00E63739"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、被抽样的设备如果不符合“评审标准”中带“</w:t>
            </w:r>
            <w:r w:rsidRPr="00714555">
              <w:rPr>
                <w:rFonts w:ascii="宋体" w:hAnsi="宋体"/>
                <w:sz w:val="18"/>
                <w:szCs w:val="18"/>
              </w:rPr>
              <w:t>*</w:t>
            </w:r>
            <w:r w:rsidRPr="00714555">
              <w:rPr>
                <w:rFonts w:ascii="宋体" w:hAnsi="宋体" w:hint="eastAsia"/>
                <w:sz w:val="18"/>
                <w:szCs w:val="18"/>
              </w:rPr>
              <w:t>”的要求，判定该设备分值为零；其它项目不符合，每处扣</w:t>
            </w:r>
            <w:r w:rsidRPr="00714555">
              <w:rPr>
                <w:rFonts w:ascii="宋体" w:hAnsi="宋体"/>
                <w:sz w:val="18"/>
                <w:szCs w:val="18"/>
              </w:rPr>
              <w:t>1</w:t>
            </w:r>
            <w:r w:rsidRPr="00714555">
              <w:rPr>
                <w:rFonts w:ascii="宋体" w:hAnsi="宋体" w:hint="eastAsia"/>
                <w:sz w:val="18"/>
                <w:szCs w:val="18"/>
              </w:rPr>
              <w:t>分；每台标准得分为</w:t>
            </w:r>
            <w:r w:rsidRPr="00714555">
              <w:rPr>
                <w:rFonts w:ascii="宋体" w:hAnsi="宋体"/>
                <w:sz w:val="18"/>
                <w:szCs w:val="18"/>
              </w:rPr>
              <w:t>8</w:t>
            </w:r>
            <w:r w:rsidRPr="00714555">
              <w:rPr>
                <w:rFonts w:ascii="宋体" w:hAnsi="宋体" w:hint="eastAsia"/>
                <w:sz w:val="18"/>
                <w:szCs w:val="18"/>
              </w:rPr>
              <w:t>分，得分低于</w:t>
            </w:r>
            <w:r w:rsidRPr="00714555">
              <w:rPr>
                <w:rFonts w:ascii="宋体" w:hAnsi="宋体"/>
                <w:sz w:val="18"/>
                <w:szCs w:val="18"/>
              </w:rPr>
              <w:t>6</w:t>
            </w:r>
            <w:r w:rsidRPr="00714555">
              <w:rPr>
                <w:rFonts w:ascii="宋体" w:hAnsi="宋体" w:hint="eastAsia"/>
                <w:sz w:val="18"/>
                <w:szCs w:val="18"/>
              </w:rPr>
              <w:t>分的或否决条款不符合为不合格设备。</w:t>
            </w:r>
          </w:p>
          <w:p w:rsidR="00E63739" w:rsidRPr="00714555" w:rsidRDefault="00E63739"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、本项得分＝抽样设备合格数÷抽样评审数×</w:t>
            </w:r>
            <w:r w:rsidRPr="00714555">
              <w:rPr>
                <w:rFonts w:ascii="宋体" w:hAnsi="宋体"/>
                <w:color w:val="FF0000"/>
                <w:sz w:val="18"/>
                <w:szCs w:val="18"/>
              </w:rPr>
              <w:t>8</w:t>
            </w:r>
            <w:r w:rsidRPr="00714555">
              <w:rPr>
                <w:rFonts w:ascii="宋体" w:hAnsi="宋体" w:hint="eastAsia"/>
                <w:sz w:val="18"/>
                <w:szCs w:val="18"/>
              </w:rPr>
              <w:t>。</w:t>
            </w:r>
          </w:p>
          <w:p w:rsidR="00E63739" w:rsidRPr="00714555" w:rsidRDefault="00E63739" w:rsidP="00497353">
            <w:pPr>
              <w:rPr>
                <w:rFonts w:ascii="宋体"/>
                <w:b/>
                <w:sz w:val="18"/>
                <w:szCs w:val="18"/>
              </w:rPr>
            </w:pPr>
            <w:r w:rsidRPr="00714555">
              <w:rPr>
                <w:rFonts w:ascii="宋体" w:hAnsi="宋体"/>
                <w:sz w:val="18"/>
                <w:szCs w:val="18"/>
              </w:rPr>
              <w:t>3</w:t>
            </w:r>
            <w:r w:rsidRPr="00714555">
              <w:rPr>
                <w:rFonts w:ascii="宋体" w:hAnsi="宋体" w:hint="eastAsia"/>
                <w:sz w:val="18"/>
                <w:szCs w:val="18"/>
              </w:rPr>
              <w:t>、使用和管理方面任一条款不符合从本项得分中扣除</w:t>
            </w:r>
            <w:r w:rsidRPr="00714555">
              <w:rPr>
                <w:rFonts w:ascii="宋体" w:hAnsi="宋体"/>
                <w:sz w:val="18"/>
                <w:szCs w:val="18"/>
              </w:rPr>
              <w:t>0.5</w:t>
            </w:r>
            <w:r w:rsidRPr="00714555">
              <w:rPr>
                <w:rFonts w:ascii="宋体" w:hAnsi="宋体" w:hint="eastAsia"/>
                <w:sz w:val="18"/>
                <w:szCs w:val="18"/>
              </w:rPr>
              <w:t>分。</w:t>
            </w:r>
          </w:p>
        </w:tc>
        <w:tc>
          <w:tcPr>
            <w:tcW w:w="850" w:type="dxa"/>
          </w:tcPr>
          <w:p w:rsidR="00E63739" w:rsidRPr="001A12B9" w:rsidRDefault="00E63739" w:rsidP="00896470">
            <w:pPr>
              <w:jc w:val="center"/>
              <w:rPr>
                <w:rFonts w:ascii="宋体" w:hAnsi="宋体"/>
                <w:sz w:val="18"/>
                <w:szCs w:val="18"/>
              </w:rPr>
            </w:pPr>
            <w:r w:rsidRPr="001A12B9">
              <w:rPr>
                <w:rFonts w:ascii="宋体" w:hAnsi="宋体"/>
                <w:sz w:val="18"/>
                <w:szCs w:val="18"/>
              </w:rPr>
              <w:t>8</w:t>
            </w:r>
          </w:p>
        </w:tc>
        <w:tc>
          <w:tcPr>
            <w:tcW w:w="720" w:type="dxa"/>
          </w:tcPr>
          <w:p w:rsidR="00E63739" w:rsidRPr="001A12B9" w:rsidRDefault="00E63739"/>
        </w:tc>
        <w:tc>
          <w:tcPr>
            <w:tcW w:w="720" w:type="dxa"/>
          </w:tcPr>
          <w:p w:rsidR="00E63739" w:rsidRPr="001A12B9" w:rsidRDefault="00E63739"/>
        </w:tc>
        <w:tc>
          <w:tcPr>
            <w:tcW w:w="2988" w:type="dxa"/>
          </w:tcPr>
          <w:p w:rsidR="00E63739" w:rsidRPr="001A12B9" w:rsidRDefault="00E63739"/>
        </w:tc>
      </w:tr>
      <w:tr w:rsidR="00E63739" w:rsidRPr="001A12B9" w:rsidTr="00402BF0">
        <w:tc>
          <w:tcPr>
            <w:tcW w:w="819" w:type="dxa"/>
            <w:vMerge/>
          </w:tcPr>
          <w:p w:rsidR="00E63739" w:rsidRPr="001A12B9" w:rsidRDefault="00E63739" w:rsidP="004D094C">
            <w:pPr>
              <w:rPr>
                <w:rFonts w:ascii="宋体"/>
                <w:b/>
                <w:sz w:val="18"/>
                <w:szCs w:val="18"/>
              </w:rPr>
            </w:pPr>
          </w:p>
        </w:tc>
        <w:tc>
          <w:tcPr>
            <w:tcW w:w="801" w:type="dxa"/>
          </w:tcPr>
          <w:p w:rsidR="00E63739" w:rsidRPr="001A12B9" w:rsidRDefault="00E63739" w:rsidP="00A27244">
            <w:pPr>
              <w:rPr>
                <w:rFonts w:ascii="宋体"/>
                <w:b/>
                <w:sz w:val="18"/>
                <w:szCs w:val="18"/>
              </w:rPr>
            </w:pPr>
            <w:r w:rsidRPr="001A12B9">
              <w:rPr>
                <w:rFonts w:ascii="宋体" w:hAnsi="宋体" w:hint="eastAsia"/>
                <w:sz w:val="18"/>
                <w:szCs w:val="18"/>
              </w:rPr>
              <w:t>（七）移动电气设备</w:t>
            </w:r>
          </w:p>
        </w:tc>
        <w:tc>
          <w:tcPr>
            <w:tcW w:w="5220" w:type="dxa"/>
          </w:tcPr>
          <w:p w:rsidR="00E63739" w:rsidRPr="001A12B9" w:rsidRDefault="00E63739" w:rsidP="00E63739">
            <w:pPr>
              <w:ind w:firstLineChars="200" w:firstLine="31680"/>
              <w:rPr>
                <w:rFonts w:ascii="宋体"/>
                <w:sz w:val="18"/>
                <w:szCs w:val="18"/>
              </w:rPr>
            </w:pPr>
            <w:r w:rsidRPr="001A12B9">
              <w:rPr>
                <w:rFonts w:ascii="宋体" w:hAnsi="宋体" w:hint="eastAsia"/>
                <w:sz w:val="18"/>
                <w:szCs w:val="18"/>
              </w:rPr>
              <w:t>本项目适用于生产场所内非固定安装的电气设备设施。应满足：</w:t>
            </w:r>
          </w:p>
          <w:p w:rsidR="00E63739" w:rsidRPr="001A12B9" w:rsidRDefault="00E63739" w:rsidP="004A282F">
            <w:pPr>
              <w:rPr>
                <w:rFonts w:ascii="宋体" w:hAnsi="宋体"/>
                <w:sz w:val="18"/>
                <w:szCs w:val="18"/>
              </w:rPr>
            </w:pPr>
            <w:r w:rsidRPr="001A12B9">
              <w:rPr>
                <w:rFonts w:ascii="宋体" w:hAnsi="宋体"/>
                <w:sz w:val="18"/>
                <w:szCs w:val="18"/>
              </w:rPr>
              <w:t>1</w:t>
            </w:r>
            <w:r w:rsidRPr="001A12B9">
              <w:rPr>
                <w:rFonts w:ascii="宋体" w:hAnsi="宋体" w:hint="eastAsia"/>
                <w:sz w:val="18"/>
                <w:szCs w:val="18"/>
              </w:rPr>
              <w:t>、定期检测：每年至少摇测一次，绝缘电阻值不小于</w:t>
            </w:r>
            <w:r w:rsidRPr="001A12B9">
              <w:rPr>
                <w:rFonts w:ascii="宋体" w:hAnsi="宋体"/>
                <w:sz w:val="18"/>
                <w:szCs w:val="18"/>
              </w:rPr>
              <w:t>1</w:t>
            </w:r>
            <w:r w:rsidRPr="001A12B9">
              <w:rPr>
                <w:rFonts w:ascii="宋体" w:hAnsi="宋体" w:hint="eastAsia"/>
                <w:sz w:val="18"/>
                <w:szCs w:val="18"/>
              </w:rPr>
              <w:t>兆欧，建立并保持检测记录；</w:t>
            </w:r>
            <w:r w:rsidRPr="001A12B9">
              <w:rPr>
                <w:rFonts w:ascii="宋体" w:hAnsi="宋体"/>
                <w:sz w:val="18"/>
                <w:szCs w:val="18"/>
              </w:rPr>
              <w:t xml:space="preserve"> </w:t>
            </w:r>
          </w:p>
          <w:p w:rsidR="00E63739" w:rsidRPr="001A12B9" w:rsidRDefault="00E63739" w:rsidP="004A282F">
            <w:pPr>
              <w:rPr>
                <w:rFonts w:ascii="宋体"/>
                <w:sz w:val="18"/>
                <w:szCs w:val="18"/>
              </w:rPr>
            </w:pPr>
            <w:r w:rsidRPr="001A12B9">
              <w:rPr>
                <w:rFonts w:ascii="宋体" w:hAnsi="宋体"/>
                <w:sz w:val="18"/>
                <w:szCs w:val="18"/>
              </w:rPr>
              <w:t>2</w:t>
            </w:r>
            <w:r w:rsidRPr="001A12B9">
              <w:rPr>
                <w:rFonts w:ascii="宋体" w:hAnsi="宋体" w:hint="eastAsia"/>
                <w:sz w:val="18"/>
                <w:szCs w:val="18"/>
              </w:rPr>
              <w:t>、电源线：采用三芯或四芯多股橡胶电缆，无接头，不跨越通道，绝缘层无破损，长度不得超过</w:t>
            </w:r>
            <w:smartTag w:uri="urn:schemas-microsoft-com:office:smarttags" w:element="chmetcnv">
              <w:smartTagPr>
                <w:attr w:name="TCSC" w:val="0"/>
                <w:attr w:name="NumberType" w:val="1"/>
                <w:attr w:name="Negative" w:val="False"/>
                <w:attr w:name="HasSpace" w:val="False"/>
                <w:attr w:name="SourceValue" w:val="6"/>
                <w:attr w:name="UnitName" w:val="米"/>
              </w:smartTagPr>
              <w:r w:rsidRPr="001A12B9">
                <w:rPr>
                  <w:rFonts w:ascii="宋体" w:hAnsi="宋体"/>
                  <w:sz w:val="18"/>
                  <w:szCs w:val="18"/>
                </w:rPr>
                <w:t>6</w:t>
              </w:r>
              <w:r w:rsidRPr="001A12B9">
                <w:rPr>
                  <w:rFonts w:ascii="宋体" w:hAnsi="宋体" w:hint="eastAsia"/>
                  <w:sz w:val="18"/>
                  <w:szCs w:val="18"/>
                </w:rPr>
                <w:t>米</w:t>
              </w:r>
            </w:smartTag>
            <w:r w:rsidRPr="001A12B9">
              <w:rPr>
                <w:rFonts w:ascii="宋体" w:hAnsi="宋体" w:hint="eastAsia"/>
                <w:sz w:val="18"/>
                <w:szCs w:val="18"/>
              </w:rPr>
              <w:t>；</w:t>
            </w:r>
          </w:p>
          <w:p w:rsidR="00E63739" w:rsidRPr="001A12B9" w:rsidRDefault="00E63739" w:rsidP="004A282F">
            <w:pPr>
              <w:rPr>
                <w:rFonts w:ascii="宋体"/>
                <w:sz w:val="18"/>
                <w:szCs w:val="18"/>
              </w:rPr>
            </w:pPr>
            <w:r w:rsidRPr="001A12B9">
              <w:rPr>
                <w:rFonts w:ascii="宋体" w:hAnsi="宋体"/>
                <w:sz w:val="18"/>
                <w:szCs w:val="18"/>
              </w:rPr>
              <w:t>3</w:t>
            </w:r>
            <w:r w:rsidRPr="001A12B9">
              <w:rPr>
                <w:rFonts w:ascii="宋体" w:hAnsi="宋体" w:hint="eastAsia"/>
                <w:sz w:val="18"/>
                <w:szCs w:val="18"/>
              </w:rPr>
              <w:t>、</w:t>
            </w:r>
            <w:r w:rsidRPr="001A12B9">
              <w:rPr>
                <w:rFonts w:ascii="宋体" w:hAnsi="宋体"/>
                <w:sz w:val="18"/>
                <w:szCs w:val="18"/>
              </w:rPr>
              <w:t>PE</w:t>
            </w:r>
            <w:r w:rsidRPr="001A12B9">
              <w:rPr>
                <w:rFonts w:ascii="宋体" w:hAnsi="宋体" w:hint="eastAsia"/>
                <w:sz w:val="18"/>
                <w:szCs w:val="18"/>
              </w:rPr>
              <w:t>线符合手持电动工具评价条款中相关要求；</w:t>
            </w:r>
          </w:p>
          <w:p w:rsidR="00E63739" w:rsidRPr="001A12B9" w:rsidRDefault="00E63739" w:rsidP="004A282F">
            <w:pPr>
              <w:rPr>
                <w:rFonts w:ascii="宋体"/>
                <w:sz w:val="18"/>
                <w:szCs w:val="18"/>
              </w:rPr>
            </w:pPr>
            <w:r w:rsidRPr="001A12B9">
              <w:rPr>
                <w:rFonts w:ascii="宋体" w:hAnsi="宋体"/>
                <w:sz w:val="18"/>
                <w:szCs w:val="18"/>
              </w:rPr>
              <w:t>4</w:t>
            </w:r>
            <w:r w:rsidRPr="001A12B9">
              <w:rPr>
                <w:rFonts w:ascii="宋体" w:hAnsi="宋体" w:hint="eastAsia"/>
                <w:sz w:val="18"/>
                <w:szCs w:val="18"/>
              </w:rPr>
              <w:t>、防护罩、遮拦、屏护、盖应完好、无松动；</w:t>
            </w:r>
          </w:p>
          <w:p w:rsidR="00E63739" w:rsidRPr="001A12B9" w:rsidRDefault="00E63739" w:rsidP="004A282F">
            <w:pPr>
              <w:rPr>
                <w:rFonts w:ascii="宋体"/>
                <w:b/>
                <w:sz w:val="18"/>
                <w:szCs w:val="18"/>
              </w:rPr>
            </w:pPr>
            <w:r w:rsidRPr="001A12B9">
              <w:rPr>
                <w:rFonts w:ascii="宋体" w:hAnsi="宋体"/>
                <w:sz w:val="18"/>
                <w:szCs w:val="18"/>
              </w:rPr>
              <w:t>5</w:t>
            </w:r>
            <w:r w:rsidRPr="001A12B9">
              <w:rPr>
                <w:rFonts w:ascii="宋体" w:hAnsi="宋体" w:hint="eastAsia"/>
                <w:sz w:val="18"/>
                <w:szCs w:val="18"/>
              </w:rPr>
              <w:t>、开关应可靠、灵敏，且与负载相匹配。</w:t>
            </w:r>
          </w:p>
        </w:tc>
        <w:tc>
          <w:tcPr>
            <w:tcW w:w="3240" w:type="dxa"/>
          </w:tcPr>
          <w:p w:rsidR="00E63739" w:rsidRPr="00714555" w:rsidRDefault="00E63739" w:rsidP="00497353">
            <w:pPr>
              <w:rPr>
                <w:rFonts w:ascii="宋体"/>
                <w:b/>
                <w:sz w:val="18"/>
                <w:szCs w:val="18"/>
              </w:rPr>
            </w:pPr>
            <w:r w:rsidRPr="00714555">
              <w:rPr>
                <w:rFonts w:ascii="宋体" w:hAnsi="宋体" w:hint="eastAsia"/>
                <w:b/>
                <w:sz w:val="18"/>
                <w:szCs w:val="18"/>
              </w:rPr>
              <w:t>查证资料：</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移动电气设备台帐和检测记录。</w:t>
            </w:r>
          </w:p>
          <w:p w:rsidR="00E63739" w:rsidRPr="00714555" w:rsidRDefault="00E63739" w:rsidP="00497353">
            <w:pPr>
              <w:rPr>
                <w:rFonts w:ascii="宋体"/>
                <w:b/>
                <w:sz w:val="18"/>
                <w:szCs w:val="18"/>
              </w:rPr>
            </w:pPr>
            <w:r w:rsidRPr="00714555">
              <w:rPr>
                <w:rFonts w:ascii="宋体" w:hAnsi="宋体" w:hint="eastAsia"/>
                <w:b/>
                <w:sz w:val="18"/>
                <w:szCs w:val="18"/>
              </w:rPr>
              <w:t>现场检查：</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移动电气设备运行使用状况。</w:t>
            </w:r>
          </w:p>
          <w:p w:rsidR="00E63739" w:rsidRPr="00714555" w:rsidRDefault="00E63739" w:rsidP="00497353">
            <w:pPr>
              <w:rPr>
                <w:rFonts w:ascii="宋体"/>
                <w:b/>
                <w:sz w:val="18"/>
                <w:szCs w:val="18"/>
              </w:rPr>
            </w:pPr>
            <w:r w:rsidRPr="00714555">
              <w:rPr>
                <w:rFonts w:ascii="宋体" w:hAnsi="宋体" w:hint="eastAsia"/>
                <w:b/>
                <w:sz w:val="18"/>
                <w:szCs w:val="18"/>
              </w:rPr>
              <w:t>评分标准：</w:t>
            </w:r>
          </w:p>
          <w:p w:rsidR="00E63739" w:rsidRPr="00714555" w:rsidRDefault="00E63739"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、任一条款不合格可判定本设备不合格。</w:t>
            </w:r>
          </w:p>
          <w:p w:rsidR="00E63739" w:rsidRPr="00714555" w:rsidRDefault="00E63739" w:rsidP="00497353">
            <w:pPr>
              <w:rPr>
                <w:rFonts w:ascii="宋体"/>
                <w:b/>
                <w:sz w:val="18"/>
                <w:szCs w:val="18"/>
              </w:rPr>
            </w:pPr>
            <w:r w:rsidRPr="00714555">
              <w:rPr>
                <w:rFonts w:ascii="宋体" w:hAnsi="宋体"/>
                <w:sz w:val="18"/>
                <w:szCs w:val="18"/>
              </w:rPr>
              <w:t>2</w:t>
            </w:r>
            <w:r w:rsidRPr="00714555">
              <w:rPr>
                <w:rFonts w:ascii="宋体" w:hAnsi="宋体" w:hint="eastAsia"/>
                <w:sz w:val="18"/>
                <w:szCs w:val="18"/>
              </w:rPr>
              <w:t>、本项得分＝抽样设备合格数÷抽样评审数×</w:t>
            </w:r>
            <w:r w:rsidRPr="00714555">
              <w:rPr>
                <w:rFonts w:ascii="宋体" w:hAnsi="宋体"/>
                <w:sz w:val="18"/>
                <w:szCs w:val="18"/>
              </w:rPr>
              <w:t>4</w:t>
            </w:r>
            <w:r w:rsidRPr="00714555">
              <w:rPr>
                <w:rFonts w:ascii="宋体" w:hAnsi="宋体" w:hint="eastAsia"/>
                <w:sz w:val="18"/>
                <w:szCs w:val="18"/>
              </w:rPr>
              <w:t>。</w:t>
            </w:r>
          </w:p>
        </w:tc>
        <w:tc>
          <w:tcPr>
            <w:tcW w:w="850" w:type="dxa"/>
          </w:tcPr>
          <w:p w:rsidR="00E63739" w:rsidRPr="001A12B9" w:rsidRDefault="00E63739" w:rsidP="00896470">
            <w:pPr>
              <w:jc w:val="center"/>
              <w:rPr>
                <w:rFonts w:ascii="宋体" w:hAnsi="宋体"/>
                <w:sz w:val="18"/>
                <w:szCs w:val="18"/>
              </w:rPr>
            </w:pPr>
            <w:r w:rsidRPr="001A12B9">
              <w:rPr>
                <w:rFonts w:ascii="宋体" w:hAnsi="宋体"/>
                <w:sz w:val="18"/>
                <w:szCs w:val="18"/>
              </w:rPr>
              <w:t>4</w:t>
            </w:r>
          </w:p>
        </w:tc>
        <w:tc>
          <w:tcPr>
            <w:tcW w:w="720" w:type="dxa"/>
          </w:tcPr>
          <w:p w:rsidR="00E63739" w:rsidRPr="001A12B9" w:rsidRDefault="00E63739"/>
        </w:tc>
        <w:tc>
          <w:tcPr>
            <w:tcW w:w="720" w:type="dxa"/>
          </w:tcPr>
          <w:p w:rsidR="00E63739" w:rsidRPr="001A12B9" w:rsidRDefault="00E63739"/>
        </w:tc>
        <w:tc>
          <w:tcPr>
            <w:tcW w:w="2988" w:type="dxa"/>
          </w:tcPr>
          <w:p w:rsidR="00E63739" w:rsidRPr="001A12B9" w:rsidRDefault="00E63739"/>
        </w:tc>
      </w:tr>
      <w:tr w:rsidR="00E63739" w:rsidRPr="001A12B9" w:rsidTr="00402BF0">
        <w:tc>
          <w:tcPr>
            <w:tcW w:w="819" w:type="dxa"/>
            <w:vMerge/>
          </w:tcPr>
          <w:p w:rsidR="00E63739" w:rsidRPr="001A12B9" w:rsidRDefault="00E63739" w:rsidP="004D094C">
            <w:pPr>
              <w:rPr>
                <w:rFonts w:ascii="宋体"/>
                <w:b/>
                <w:sz w:val="18"/>
                <w:szCs w:val="18"/>
              </w:rPr>
            </w:pPr>
          </w:p>
        </w:tc>
        <w:tc>
          <w:tcPr>
            <w:tcW w:w="801" w:type="dxa"/>
          </w:tcPr>
          <w:p w:rsidR="00E63739" w:rsidRPr="001A12B9" w:rsidRDefault="00E63739" w:rsidP="00A27244">
            <w:pPr>
              <w:rPr>
                <w:rFonts w:ascii="宋体"/>
                <w:b/>
                <w:sz w:val="18"/>
                <w:szCs w:val="18"/>
              </w:rPr>
            </w:pPr>
            <w:r w:rsidRPr="001A12B9">
              <w:rPr>
                <w:rFonts w:ascii="宋体" w:hAnsi="宋体" w:hint="eastAsia"/>
                <w:sz w:val="18"/>
                <w:szCs w:val="18"/>
              </w:rPr>
              <w:t>（八）工业炉窑</w:t>
            </w:r>
          </w:p>
        </w:tc>
        <w:tc>
          <w:tcPr>
            <w:tcW w:w="5220" w:type="dxa"/>
          </w:tcPr>
          <w:p w:rsidR="00E63739" w:rsidRPr="001A12B9" w:rsidRDefault="00E63739" w:rsidP="00E63739">
            <w:pPr>
              <w:ind w:firstLineChars="200" w:firstLine="31680"/>
              <w:rPr>
                <w:rFonts w:ascii="宋体"/>
                <w:sz w:val="18"/>
                <w:szCs w:val="18"/>
              </w:rPr>
            </w:pPr>
            <w:r w:rsidRPr="001A12B9">
              <w:rPr>
                <w:rFonts w:ascii="宋体" w:hAnsi="宋体" w:hint="eastAsia"/>
                <w:sz w:val="18"/>
                <w:szCs w:val="18"/>
              </w:rPr>
              <w:t>本项目除熔炼炉和锅炉以外的加热炉窑、烘箱等。应满足：</w:t>
            </w:r>
          </w:p>
          <w:p w:rsidR="00E63739" w:rsidRPr="001A12B9" w:rsidRDefault="00E63739" w:rsidP="004A282F">
            <w:pPr>
              <w:rPr>
                <w:rFonts w:ascii="宋体"/>
                <w:sz w:val="18"/>
                <w:szCs w:val="18"/>
              </w:rPr>
            </w:pPr>
            <w:r w:rsidRPr="001A12B9">
              <w:rPr>
                <w:rFonts w:ascii="宋体" w:hAnsi="宋体"/>
                <w:sz w:val="18"/>
                <w:szCs w:val="18"/>
              </w:rPr>
              <w:t>1</w:t>
            </w:r>
            <w:r w:rsidRPr="001A12B9">
              <w:rPr>
                <w:rFonts w:ascii="宋体" w:hAnsi="宋体" w:hint="eastAsia"/>
                <w:sz w:val="18"/>
                <w:szCs w:val="18"/>
              </w:rPr>
              <w:t>、炉门升降机构：炉门升降机构必须完好，钢丝绳断丝不准超过</w:t>
            </w:r>
            <w:r w:rsidRPr="001A12B9">
              <w:rPr>
                <w:rFonts w:ascii="宋体" w:hAnsi="宋体"/>
                <w:sz w:val="18"/>
                <w:szCs w:val="18"/>
              </w:rPr>
              <w:t>10%</w:t>
            </w:r>
            <w:r w:rsidRPr="001A12B9">
              <w:rPr>
                <w:rFonts w:ascii="宋体" w:hAnsi="宋体" w:hint="eastAsia"/>
                <w:sz w:val="18"/>
                <w:szCs w:val="18"/>
              </w:rPr>
              <w:t>，重锤配置适当，外露传动部分应设防护罩；水冷却的炉门应保持管路畅通，不泄漏，冬季不冰冻；炉门联锁装置完好；</w:t>
            </w:r>
          </w:p>
          <w:p w:rsidR="00E63739" w:rsidRPr="001A12B9" w:rsidRDefault="00E63739" w:rsidP="004A282F">
            <w:pPr>
              <w:rPr>
                <w:rFonts w:ascii="宋体"/>
                <w:sz w:val="18"/>
                <w:szCs w:val="18"/>
              </w:rPr>
            </w:pPr>
            <w:r w:rsidRPr="001A12B9">
              <w:rPr>
                <w:rFonts w:ascii="宋体" w:hAnsi="宋体"/>
                <w:sz w:val="18"/>
                <w:szCs w:val="18"/>
              </w:rPr>
              <w:t>2</w:t>
            </w:r>
            <w:r w:rsidRPr="001A12B9">
              <w:rPr>
                <w:rFonts w:ascii="宋体" w:hAnsi="宋体" w:hint="eastAsia"/>
                <w:sz w:val="18"/>
                <w:szCs w:val="18"/>
              </w:rPr>
              <w:t>、炉车钢丝绳滑轮：炉车钢丝绳滑轮应完整无损；报废条件：存在裂纹；轮槽不均匀磨损达</w:t>
            </w:r>
            <w:smartTag w:uri="urn:schemas-microsoft-com:office:smarttags" w:element="chmetcnv">
              <w:smartTagPr>
                <w:attr w:name="TCSC" w:val="0"/>
                <w:attr w:name="NumberType" w:val="1"/>
                <w:attr w:name="Negative" w:val="False"/>
                <w:attr w:name="HasSpace" w:val="False"/>
                <w:attr w:name="SourceValue" w:val="3"/>
                <w:attr w:name="UnitName" w:val="mm"/>
              </w:smartTagPr>
              <w:r w:rsidRPr="001A12B9">
                <w:rPr>
                  <w:rFonts w:ascii="宋体" w:hAnsi="宋体"/>
                  <w:sz w:val="18"/>
                  <w:szCs w:val="18"/>
                </w:rPr>
                <w:t>3mm</w:t>
              </w:r>
            </w:smartTag>
            <w:r w:rsidRPr="001A12B9">
              <w:rPr>
                <w:rFonts w:ascii="宋体" w:hAnsi="宋体" w:hint="eastAsia"/>
                <w:sz w:val="18"/>
                <w:szCs w:val="18"/>
              </w:rPr>
              <w:t>；轮槽壁厚磨损达原壁厚的</w:t>
            </w:r>
            <w:r w:rsidRPr="001A12B9">
              <w:rPr>
                <w:rFonts w:ascii="宋体" w:hAnsi="宋体"/>
                <w:sz w:val="18"/>
                <w:szCs w:val="18"/>
              </w:rPr>
              <w:t>20%</w:t>
            </w:r>
            <w:r w:rsidRPr="001A12B9">
              <w:rPr>
                <w:rFonts w:ascii="宋体" w:hAnsi="宋体" w:hint="eastAsia"/>
                <w:sz w:val="18"/>
                <w:szCs w:val="18"/>
              </w:rPr>
              <w:t>；因磨损使轮槽底部直径减少量达钢丝绳直径的</w:t>
            </w:r>
            <w:r w:rsidRPr="001A12B9">
              <w:rPr>
                <w:rFonts w:ascii="宋体" w:hAnsi="宋体"/>
                <w:sz w:val="18"/>
                <w:szCs w:val="18"/>
              </w:rPr>
              <w:t>50%</w:t>
            </w:r>
            <w:r w:rsidRPr="001A12B9">
              <w:rPr>
                <w:rFonts w:ascii="宋体" w:hAnsi="宋体" w:hint="eastAsia"/>
                <w:sz w:val="18"/>
                <w:szCs w:val="18"/>
              </w:rPr>
              <w:t>；其它损害钢丝绳的缺陷。；</w:t>
            </w:r>
          </w:p>
          <w:p w:rsidR="00E63739" w:rsidRPr="001A12B9" w:rsidRDefault="00E63739" w:rsidP="004A282F">
            <w:pPr>
              <w:rPr>
                <w:rFonts w:ascii="宋体"/>
                <w:sz w:val="18"/>
                <w:szCs w:val="18"/>
              </w:rPr>
            </w:pPr>
            <w:r w:rsidRPr="001A12B9">
              <w:rPr>
                <w:rFonts w:ascii="宋体" w:hAnsi="宋体"/>
                <w:sz w:val="18"/>
                <w:szCs w:val="18"/>
              </w:rPr>
              <w:t>3</w:t>
            </w:r>
            <w:r w:rsidRPr="001A12B9">
              <w:rPr>
                <w:rFonts w:ascii="宋体" w:hAnsi="宋体" w:hint="eastAsia"/>
                <w:sz w:val="18"/>
                <w:szCs w:val="18"/>
              </w:rPr>
              <w:t>、炉体的炉墙、炉衬应严密，无泄漏；</w:t>
            </w:r>
          </w:p>
          <w:p w:rsidR="00E63739" w:rsidRPr="001A12B9" w:rsidRDefault="00E63739" w:rsidP="004A282F">
            <w:pPr>
              <w:rPr>
                <w:rFonts w:ascii="宋体"/>
                <w:sz w:val="18"/>
                <w:szCs w:val="18"/>
              </w:rPr>
            </w:pPr>
            <w:r w:rsidRPr="001A12B9">
              <w:rPr>
                <w:rFonts w:ascii="宋体" w:hAnsi="宋体"/>
                <w:sz w:val="18"/>
                <w:szCs w:val="18"/>
              </w:rPr>
              <w:t>4</w:t>
            </w:r>
            <w:r w:rsidRPr="001A12B9">
              <w:rPr>
                <w:rFonts w:ascii="宋体" w:hAnsi="宋体" w:hint="eastAsia"/>
                <w:sz w:val="18"/>
                <w:szCs w:val="18"/>
              </w:rPr>
              <w:t>、锻造加热炉炉门循环冷却水应保持正常流通；</w:t>
            </w:r>
          </w:p>
          <w:p w:rsidR="00E63739" w:rsidRPr="001A12B9" w:rsidRDefault="00E63739" w:rsidP="004A282F">
            <w:pPr>
              <w:rPr>
                <w:rFonts w:ascii="宋体"/>
                <w:sz w:val="18"/>
                <w:szCs w:val="18"/>
              </w:rPr>
            </w:pPr>
            <w:r w:rsidRPr="001A12B9">
              <w:rPr>
                <w:rFonts w:ascii="宋体" w:hAnsi="宋体"/>
                <w:sz w:val="18"/>
                <w:szCs w:val="18"/>
              </w:rPr>
              <w:t>5</w:t>
            </w:r>
            <w:r w:rsidRPr="001A12B9">
              <w:rPr>
                <w:rFonts w:ascii="宋体" w:hAnsi="宋体" w:hint="eastAsia"/>
                <w:sz w:val="18"/>
                <w:szCs w:val="18"/>
              </w:rPr>
              <w:t xml:space="preserve">、退火炉、烘模炉炉门必须装置联锁装置，炉门打开时所有电气设施关闭，停止运行；　</w:t>
            </w:r>
          </w:p>
          <w:p w:rsidR="00E63739" w:rsidRPr="001A12B9" w:rsidRDefault="00E63739" w:rsidP="004A282F">
            <w:pPr>
              <w:rPr>
                <w:rFonts w:ascii="宋体"/>
                <w:sz w:val="18"/>
                <w:szCs w:val="18"/>
              </w:rPr>
            </w:pPr>
            <w:r w:rsidRPr="001A12B9">
              <w:rPr>
                <w:rFonts w:ascii="宋体" w:hAnsi="宋体"/>
                <w:sz w:val="18"/>
                <w:szCs w:val="18"/>
              </w:rPr>
              <w:t>6</w:t>
            </w:r>
            <w:r w:rsidRPr="001A12B9">
              <w:rPr>
                <w:rFonts w:ascii="宋体" w:hAnsi="宋体" w:hint="eastAsia"/>
                <w:sz w:val="18"/>
                <w:szCs w:val="18"/>
              </w:rPr>
              <w:t>、煤气（天然气）炉气阀应完好，无松动、无泄漏现象；</w:t>
            </w:r>
          </w:p>
          <w:p w:rsidR="00E63739" w:rsidRPr="001A12B9" w:rsidRDefault="00E63739" w:rsidP="004A282F">
            <w:pPr>
              <w:rPr>
                <w:rFonts w:ascii="宋体"/>
                <w:sz w:val="18"/>
                <w:szCs w:val="18"/>
              </w:rPr>
            </w:pPr>
            <w:r w:rsidRPr="001A12B9">
              <w:rPr>
                <w:rFonts w:ascii="宋体" w:hAnsi="宋体"/>
                <w:sz w:val="18"/>
                <w:szCs w:val="18"/>
              </w:rPr>
              <w:t>7</w:t>
            </w:r>
            <w:r w:rsidRPr="001A12B9">
              <w:rPr>
                <w:rFonts w:ascii="宋体" w:hAnsi="宋体" w:hint="eastAsia"/>
                <w:sz w:val="18"/>
                <w:szCs w:val="18"/>
              </w:rPr>
              <w:t>、重油炉油管、风管及加热管应无裂纹、无泄漏现象；</w:t>
            </w:r>
          </w:p>
          <w:p w:rsidR="00E63739" w:rsidRPr="001A12B9" w:rsidRDefault="00E63739" w:rsidP="004A282F">
            <w:pPr>
              <w:rPr>
                <w:rFonts w:ascii="宋体"/>
                <w:sz w:val="18"/>
                <w:szCs w:val="18"/>
              </w:rPr>
            </w:pPr>
            <w:r w:rsidRPr="001A12B9">
              <w:rPr>
                <w:rFonts w:ascii="宋体" w:hAnsi="宋体"/>
                <w:sz w:val="18"/>
                <w:szCs w:val="18"/>
              </w:rPr>
              <w:t>8</w:t>
            </w:r>
            <w:r w:rsidRPr="001A12B9">
              <w:rPr>
                <w:rFonts w:ascii="宋体" w:hAnsi="宋体" w:hint="eastAsia"/>
                <w:sz w:val="18"/>
                <w:szCs w:val="18"/>
              </w:rPr>
              <w:t>、盐浴炉测温仪表、仪器应灵敏可靠、电气设备接地应完好、正确；</w:t>
            </w:r>
          </w:p>
          <w:p w:rsidR="00E63739" w:rsidRPr="001A12B9" w:rsidRDefault="00E63739" w:rsidP="004A282F">
            <w:pPr>
              <w:rPr>
                <w:rFonts w:ascii="宋体"/>
                <w:sz w:val="18"/>
                <w:szCs w:val="18"/>
              </w:rPr>
            </w:pPr>
            <w:r w:rsidRPr="001A12B9">
              <w:rPr>
                <w:rFonts w:ascii="宋体" w:hAnsi="宋体"/>
                <w:sz w:val="18"/>
                <w:szCs w:val="18"/>
              </w:rPr>
              <w:t>9</w:t>
            </w:r>
            <w:r w:rsidRPr="001A12B9">
              <w:rPr>
                <w:rFonts w:ascii="宋体" w:hAnsi="宋体" w:hint="eastAsia"/>
                <w:sz w:val="18"/>
                <w:szCs w:val="18"/>
              </w:rPr>
              <w:t>、箱式电阻炉测温仪表应灵敏可靠、电阻丝应完好，电器设备</w:t>
            </w:r>
            <w:r w:rsidRPr="001A12B9">
              <w:rPr>
                <w:rFonts w:ascii="宋体" w:hAnsi="宋体"/>
                <w:sz w:val="18"/>
                <w:szCs w:val="18"/>
              </w:rPr>
              <w:t>PE</w:t>
            </w:r>
            <w:r w:rsidRPr="001A12B9">
              <w:rPr>
                <w:rFonts w:ascii="宋体" w:hAnsi="宋体" w:hint="eastAsia"/>
                <w:sz w:val="18"/>
                <w:szCs w:val="18"/>
              </w:rPr>
              <w:t xml:space="preserve">符合金属切削机床评价条款中相关要求，防护罩应完好无损，联锁装置应保证炉门打开时所有电气设施关闭，停止运行；　</w:t>
            </w:r>
          </w:p>
          <w:p w:rsidR="00E63739" w:rsidRPr="001A12B9" w:rsidRDefault="00E63739" w:rsidP="004A282F">
            <w:pPr>
              <w:rPr>
                <w:rFonts w:ascii="宋体"/>
                <w:sz w:val="18"/>
                <w:szCs w:val="18"/>
              </w:rPr>
            </w:pPr>
            <w:r w:rsidRPr="001A12B9">
              <w:rPr>
                <w:rFonts w:ascii="宋体" w:hAnsi="宋体"/>
                <w:sz w:val="18"/>
                <w:szCs w:val="18"/>
              </w:rPr>
              <w:t>10</w:t>
            </w:r>
            <w:r w:rsidRPr="001A12B9">
              <w:rPr>
                <w:rFonts w:ascii="宋体" w:hAnsi="宋体" w:hint="eastAsia"/>
                <w:sz w:val="18"/>
                <w:szCs w:val="18"/>
              </w:rPr>
              <w:t>、燃油反射炉风管、油管应保持畅通，油温、风压及测温仪表应保持正常；</w:t>
            </w:r>
          </w:p>
          <w:p w:rsidR="00E63739" w:rsidRPr="001A12B9" w:rsidRDefault="00E63739" w:rsidP="004A282F">
            <w:pPr>
              <w:rPr>
                <w:rFonts w:ascii="宋体"/>
                <w:sz w:val="18"/>
                <w:szCs w:val="18"/>
              </w:rPr>
            </w:pPr>
            <w:r w:rsidRPr="001A12B9">
              <w:rPr>
                <w:rFonts w:ascii="宋体" w:hAnsi="宋体"/>
                <w:sz w:val="18"/>
                <w:szCs w:val="18"/>
              </w:rPr>
              <w:t>11</w:t>
            </w:r>
            <w:r w:rsidRPr="001A12B9">
              <w:rPr>
                <w:rFonts w:ascii="宋体" w:hAnsi="宋体" w:hint="eastAsia"/>
                <w:sz w:val="18"/>
                <w:szCs w:val="18"/>
              </w:rPr>
              <w:t xml:space="preserve">、气体渗碳炉炉盖升降机构应保持正常，风扇转动平稳，冷却水管应无堵塞，输油管道应畅通，无渗漏，排气管，漏油器必须畅通；　</w:t>
            </w:r>
          </w:p>
          <w:p w:rsidR="00E63739" w:rsidRPr="001A12B9" w:rsidRDefault="00E63739" w:rsidP="004A282F">
            <w:pPr>
              <w:rPr>
                <w:rFonts w:ascii="宋体"/>
                <w:b/>
                <w:sz w:val="18"/>
                <w:szCs w:val="18"/>
              </w:rPr>
            </w:pPr>
            <w:r w:rsidRPr="001A12B9">
              <w:rPr>
                <w:rFonts w:ascii="宋体" w:hAnsi="宋体"/>
                <w:sz w:val="18"/>
                <w:szCs w:val="18"/>
              </w:rPr>
              <w:t>12</w:t>
            </w:r>
            <w:r w:rsidRPr="001A12B9">
              <w:rPr>
                <w:rFonts w:ascii="宋体" w:hAnsi="宋体" w:hint="eastAsia"/>
                <w:sz w:val="18"/>
                <w:szCs w:val="18"/>
              </w:rPr>
              <w:t>、气体氮化炉氨气管道、炉盖应无泄漏，氨气瓶严禁靠近热源、电源或强日光曝晒。</w:t>
            </w:r>
          </w:p>
        </w:tc>
        <w:tc>
          <w:tcPr>
            <w:tcW w:w="3240" w:type="dxa"/>
          </w:tcPr>
          <w:p w:rsidR="00E63739" w:rsidRPr="00714555" w:rsidRDefault="00E63739" w:rsidP="00497353">
            <w:pPr>
              <w:rPr>
                <w:rFonts w:ascii="宋体"/>
                <w:b/>
                <w:sz w:val="18"/>
                <w:szCs w:val="18"/>
              </w:rPr>
            </w:pPr>
            <w:r w:rsidRPr="00714555">
              <w:rPr>
                <w:rFonts w:ascii="宋体" w:hAnsi="宋体" w:hint="eastAsia"/>
                <w:b/>
                <w:sz w:val="18"/>
                <w:szCs w:val="18"/>
              </w:rPr>
              <w:t>查证资料：</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工业炉窑台帐和保护接零检测记录。</w:t>
            </w:r>
          </w:p>
          <w:p w:rsidR="00E63739" w:rsidRPr="00714555" w:rsidRDefault="00E63739" w:rsidP="00497353">
            <w:pPr>
              <w:rPr>
                <w:rFonts w:ascii="宋体"/>
                <w:b/>
                <w:sz w:val="18"/>
                <w:szCs w:val="18"/>
              </w:rPr>
            </w:pPr>
            <w:r w:rsidRPr="00714555">
              <w:rPr>
                <w:rFonts w:ascii="宋体" w:hAnsi="宋体" w:hint="eastAsia"/>
                <w:b/>
                <w:sz w:val="18"/>
                <w:szCs w:val="18"/>
              </w:rPr>
              <w:t>现场检查：</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工业炉窑运行使用状况。</w:t>
            </w:r>
          </w:p>
          <w:p w:rsidR="00E63739" w:rsidRPr="00714555" w:rsidRDefault="00E63739" w:rsidP="00497353">
            <w:pPr>
              <w:rPr>
                <w:rFonts w:ascii="宋体"/>
                <w:b/>
                <w:sz w:val="18"/>
                <w:szCs w:val="18"/>
              </w:rPr>
            </w:pPr>
            <w:r w:rsidRPr="00714555">
              <w:rPr>
                <w:rFonts w:ascii="宋体" w:hAnsi="宋体" w:hint="eastAsia"/>
                <w:b/>
                <w:sz w:val="18"/>
                <w:szCs w:val="18"/>
              </w:rPr>
              <w:t>评分标准：</w:t>
            </w:r>
          </w:p>
          <w:p w:rsidR="00E63739" w:rsidRPr="00714555" w:rsidRDefault="00E63739"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、现场查证，任一条款不合格可判定本台炉窑不合格。</w:t>
            </w:r>
          </w:p>
          <w:p w:rsidR="00E63739" w:rsidRPr="00714555" w:rsidRDefault="00E63739" w:rsidP="00497353">
            <w:pPr>
              <w:rPr>
                <w:rFonts w:ascii="宋体"/>
                <w:b/>
                <w:sz w:val="18"/>
                <w:szCs w:val="18"/>
              </w:rPr>
            </w:pPr>
            <w:r w:rsidRPr="00714555">
              <w:rPr>
                <w:rFonts w:ascii="宋体" w:hAnsi="宋体"/>
                <w:sz w:val="18"/>
                <w:szCs w:val="18"/>
              </w:rPr>
              <w:t>2</w:t>
            </w:r>
            <w:r w:rsidRPr="00714555">
              <w:rPr>
                <w:rFonts w:ascii="宋体" w:hAnsi="宋体" w:hint="eastAsia"/>
                <w:sz w:val="18"/>
                <w:szCs w:val="18"/>
              </w:rPr>
              <w:t>、本项得分＝抽样设备合格数÷抽样评审数×</w:t>
            </w:r>
            <w:r w:rsidRPr="00714555">
              <w:rPr>
                <w:rFonts w:ascii="宋体" w:hAnsi="宋体"/>
                <w:sz w:val="18"/>
                <w:szCs w:val="18"/>
              </w:rPr>
              <w:t>4</w:t>
            </w:r>
            <w:r w:rsidRPr="00714555">
              <w:rPr>
                <w:rFonts w:ascii="宋体" w:hAnsi="宋体" w:hint="eastAsia"/>
                <w:sz w:val="18"/>
                <w:szCs w:val="18"/>
              </w:rPr>
              <w:t>。</w:t>
            </w:r>
          </w:p>
        </w:tc>
        <w:tc>
          <w:tcPr>
            <w:tcW w:w="850" w:type="dxa"/>
          </w:tcPr>
          <w:p w:rsidR="00E63739" w:rsidRPr="001A12B9" w:rsidRDefault="00E63739" w:rsidP="00896470">
            <w:pPr>
              <w:jc w:val="center"/>
              <w:rPr>
                <w:rFonts w:ascii="宋体" w:hAnsi="宋体"/>
                <w:sz w:val="18"/>
                <w:szCs w:val="18"/>
              </w:rPr>
            </w:pPr>
            <w:r w:rsidRPr="001A12B9">
              <w:rPr>
                <w:rFonts w:ascii="宋体" w:hAnsi="宋体"/>
                <w:sz w:val="18"/>
                <w:szCs w:val="18"/>
              </w:rPr>
              <w:t>4</w:t>
            </w:r>
          </w:p>
        </w:tc>
        <w:tc>
          <w:tcPr>
            <w:tcW w:w="720" w:type="dxa"/>
          </w:tcPr>
          <w:p w:rsidR="00E63739" w:rsidRPr="001A12B9" w:rsidRDefault="00E63739"/>
        </w:tc>
        <w:tc>
          <w:tcPr>
            <w:tcW w:w="720" w:type="dxa"/>
          </w:tcPr>
          <w:p w:rsidR="00E63739" w:rsidRPr="001A12B9" w:rsidRDefault="00E63739"/>
        </w:tc>
        <w:tc>
          <w:tcPr>
            <w:tcW w:w="2988" w:type="dxa"/>
          </w:tcPr>
          <w:p w:rsidR="00E63739" w:rsidRPr="001A12B9" w:rsidRDefault="00E63739"/>
        </w:tc>
      </w:tr>
      <w:tr w:rsidR="00E63739" w:rsidRPr="001A12B9" w:rsidTr="00402BF0">
        <w:tc>
          <w:tcPr>
            <w:tcW w:w="819" w:type="dxa"/>
            <w:vMerge/>
          </w:tcPr>
          <w:p w:rsidR="00E63739" w:rsidRPr="001A12B9" w:rsidRDefault="00E63739" w:rsidP="004D094C">
            <w:pPr>
              <w:rPr>
                <w:rFonts w:ascii="宋体"/>
                <w:b/>
                <w:sz w:val="18"/>
                <w:szCs w:val="18"/>
              </w:rPr>
            </w:pPr>
          </w:p>
        </w:tc>
        <w:tc>
          <w:tcPr>
            <w:tcW w:w="801" w:type="dxa"/>
          </w:tcPr>
          <w:p w:rsidR="00E63739" w:rsidRPr="001A12B9" w:rsidRDefault="00E63739" w:rsidP="00A27244">
            <w:pPr>
              <w:rPr>
                <w:rFonts w:ascii="宋体"/>
                <w:b/>
                <w:sz w:val="18"/>
                <w:szCs w:val="18"/>
              </w:rPr>
            </w:pPr>
            <w:r w:rsidRPr="001A12B9">
              <w:rPr>
                <w:rFonts w:ascii="宋体" w:hAnsi="宋体" w:hint="eastAsia"/>
                <w:sz w:val="18"/>
                <w:szCs w:val="18"/>
              </w:rPr>
              <w:t>（九）酸碱油槽</w:t>
            </w:r>
          </w:p>
        </w:tc>
        <w:tc>
          <w:tcPr>
            <w:tcW w:w="5220" w:type="dxa"/>
          </w:tcPr>
          <w:p w:rsidR="00E63739" w:rsidRPr="001A12B9" w:rsidRDefault="00E63739" w:rsidP="00E63739">
            <w:pPr>
              <w:ind w:firstLineChars="200" w:firstLine="31680"/>
              <w:rPr>
                <w:rFonts w:ascii="宋体"/>
                <w:sz w:val="18"/>
                <w:szCs w:val="18"/>
              </w:rPr>
            </w:pPr>
            <w:r w:rsidRPr="001A12B9">
              <w:rPr>
                <w:rFonts w:ascii="宋体" w:hAnsi="宋体" w:hint="eastAsia"/>
                <w:sz w:val="18"/>
                <w:szCs w:val="18"/>
              </w:rPr>
              <w:t>本项目是指表面处理中的酸碱油槽和金属热处理用的油槽。应满足：</w:t>
            </w:r>
          </w:p>
          <w:p w:rsidR="00E63739" w:rsidRPr="001A12B9" w:rsidRDefault="00E63739" w:rsidP="004A282F">
            <w:pPr>
              <w:rPr>
                <w:rFonts w:ascii="宋体"/>
                <w:sz w:val="18"/>
                <w:szCs w:val="18"/>
              </w:rPr>
            </w:pPr>
            <w:r w:rsidRPr="001A12B9">
              <w:rPr>
                <w:rFonts w:ascii="宋体" w:hAnsi="宋体"/>
                <w:sz w:val="18"/>
                <w:szCs w:val="18"/>
              </w:rPr>
              <w:t>1</w:t>
            </w:r>
            <w:r w:rsidRPr="001A12B9">
              <w:rPr>
                <w:rFonts w:ascii="宋体" w:hAnsi="宋体" w:hint="eastAsia"/>
                <w:sz w:val="18"/>
                <w:szCs w:val="18"/>
              </w:rPr>
              <w:t>、槽体坚固，不得渗漏；</w:t>
            </w:r>
          </w:p>
          <w:p w:rsidR="00E63739" w:rsidRPr="001A12B9" w:rsidRDefault="00E63739" w:rsidP="004A282F">
            <w:pPr>
              <w:rPr>
                <w:rFonts w:ascii="宋体"/>
                <w:sz w:val="18"/>
                <w:szCs w:val="18"/>
              </w:rPr>
            </w:pPr>
            <w:r w:rsidRPr="001A12B9">
              <w:rPr>
                <w:rFonts w:ascii="宋体" w:hAnsi="宋体"/>
                <w:sz w:val="18"/>
                <w:szCs w:val="18"/>
              </w:rPr>
              <w:t>2</w:t>
            </w:r>
            <w:r w:rsidRPr="001A12B9">
              <w:rPr>
                <w:rFonts w:ascii="宋体" w:hAnsi="宋体" w:hint="eastAsia"/>
                <w:sz w:val="18"/>
                <w:szCs w:val="18"/>
              </w:rPr>
              <w:t>、镀槽与电解槽上导电装置与槽体应有绝缘措施；</w:t>
            </w:r>
          </w:p>
          <w:p w:rsidR="00E63739" w:rsidRPr="001A12B9" w:rsidRDefault="00E63739" w:rsidP="004A282F">
            <w:pPr>
              <w:rPr>
                <w:rFonts w:ascii="宋体"/>
                <w:sz w:val="18"/>
                <w:szCs w:val="18"/>
              </w:rPr>
            </w:pPr>
            <w:r w:rsidRPr="001A12B9">
              <w:rPr>
                <w:rFonts w:ascii="宋体" w:hAnsi="宋体"/>
                <w:sz w:val="18"/>
                <w:szCs w:val="18"/>
              </w:rPr>
              <w:t>3</w:t>
            </w:r>
            <w:r w:rsidRPr="001A12B9">
              <w:rPr>
                <w:rFonts w:ascii="宋体" w:hAnsi="宋体" w:hint="eastAsia"/>
                <w:sz w:val="18"/>
                <w:szCs w:val="18"/>
              </w:rPr>
              <w:t>、导电部位应保持干净，导电良好，“正”、“负”极不得短路；</w:t>
            </w:r>
          </w:p>
          <w:p w:rsidR="00E63739" w:rsidRPr="001A12B9" w:rsidRDefault="00E63739" w:rsidP="004A282F">
            <w:pPr>
              <w:rPr>
                <w:rFonts w:ascii="宋体"/>
                <w:sz w:val="18"/>
                <w:szCs w:val="18"/>
              </w:rPr>
            </w:pPr>
            <w:r w:rsidRPr="001A12B9">
              <w:rPr>
                <w:rFonts w:ascii="宋体" w:hAnsi="宋体"/>
                <w:sz w:val="18"/>
                <w:szCs w:val="18"/>
              </w:rPr>
              <w:t>4</w:t>
            </w:r>
            <w:r w:rsidRPr="001A12B9">
              <w:rPr>
                <w:rFonts w:ascii="宋体" w:hAnsi="宋体" w:hint="eastAsia"/>
                <w:sz w:val="18"/>
                <w:szCs w:val="18"/>
              </w:rPr>
              <w:t>、地下槽体必须在地面上设置防护围栏；</w:t>
            </w:r>
          </w:p>
          <w:p w:rsidR="00E63739" w:rsidRPr="001A12B9" w:rsidRDefault="00E63739" w:rsidP="004A282F">
            <w:pPr>
              <w:rPr>
                <w:rFonts w:ascii="宋体"/>
                <w:b/>
                <w:sz w:val="18"/>
                <w:szCs w:val="18"/>
              </w:rPr>
            </w:pPr>
            <w:r w:rsidRPr="001A12B9">
              <w:rPr>
                <w:rFonts w:ascii="宋体" w:hAnsi="宋体"/>
                <w:sz w:val="18"/>
                <w:szCs w:val="18"/>
              </w:rPr>
              <w:t>5</w:t>
            </w:r>
            <w:r w:rsidRPr="001A12B9">
              <w:rPr>
                <w:rFonts w:ascii="宋体" w:hAnsi="宋体" w:hint="eastAsia"/>
                <w:sz w:val="18"/>
                <w:szCs w:val="18"/>
              </w:rPr>
              <w:t>、电加热应有可靠的保护接零，保护接零应符合金属切削机床评价条款中相关要求，石英玻璃加热管应有保护措施。</w:t>
            </w:r>
          </w:p>
        </w:tc>
        <w:tc>
          <w:tcPr>
            <w:tcW w:w="3240" w:type="dxa"/>
          </w:tcPr>
          <w:p w:rsidR="00E63739" w:rsidRPr="00714555" w:rsidRDefault="00E63739" w:rsidP="00497353">
            <w:pPr>
              <w:rPr>
                <w:rFonts w:ascii="宋体"/>
                <w:b/>
                <w:sz w:val="18"/>
                <w:szCs w:val="18"/>
              </w:rPr>
            </w:pPr>
            <w:r w:rsidRPr="00714555">
              <w:rPr>
                <w:rFonts w:ascii="宋体" w:hAnsi="宋体" w:hint="eastAsia"/>
                <w:b/>
                <w:sz w:val="18"/>
                <w:szCs w:val="18"/>
              </w:rPr>
              <w:t>查证资料：</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酸碱油槽台帐；保护接零检测记录。</w:t>
            </w:r>
          </w:p>
          <w:p w:rsidR="00E63739" w:rsidRPr="00714555" w:rsidRDefault="00E63739" w:rsidP="00497353">
            <w:pPr>
              <w:rPr>
                <w:rFonts w:ascii="宋体"/>
                <w:b/>
                <w:sz w:val="18"/>
                <w:szCs w:val="18"/>
              </w:rPr>
            </w:pPr>
            <w:r w:rsidRPr="00714555">
              <w:rPr>
                <w:rFonts w:ascii="宋体" w:hAnsi="宋体" w:hint="eastAsia"/>
                <w:b/>
                <w:sz w:val="18"/>
                <w:szCs w:val="18"/>
              </w:rPr>
              <w:t>现场检查：</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酸碱油槽运行使用状况。</w:t>
            </w:r>
          </w:p>
          <w:p w:rsidR="00E63739" w:rsidRPr="00714555" w:rsidRDefault="00E63739" w:rsidP="00497353">
            <w:pPr>
              <w:rPr>
                <w:rFonts w:ascii="宋体"/>
                <w:b/>
                <w:sz w:val="18"/>
                <w:szCs w:val="18"/>
              </w:rPr>
            </w:pPr>
            <w:r w:rsidRPr="00714555">
              <w:rPr>
                <w:rFonts w:ascii="宋体" w:hAnsi="宋体" w:hint="eastAsia"/>
                <w:b/>
                <w:sz w:val="18"/>
                <w:szCs w:val="18"/>
              </w:rPr>
              <w:t>评分标准：</w:t>
            </w:r>
          </w:p>
          <w:p w:rsidR="00E63739" w:rsidRPr="00714555" w:rsidRDefault="00E63739"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、现场查证，任一条款不合格可判定本台油槽不合格。</w:t>
            </w:r>
          </w:p>
          <w:p w:rsidR="00E63739" w:rsidRPr="00714555" w:rsidRDefault="00E63739" w:rsidP="00497353">
            <w:pPr>
              <w:rPr>
                <w:rFonts w:ascii="宋体"/>
                <w:b/>
                <w:sz w:val="18"/>
                <w:szCs w:val="18"/>
              </w:rPr>
            </w:pPr>
            <w:r w:rsidRPr="00714555">
              <w:rPr>
                <w:rFonts w:ascii="宋体" w:hAnsi="宋体"/>
                <w:sz w:val="18"/>
                <w:szCs w:val="18"/>
              </w:rPr>
              <w:t>2</w:t>
            </w:r>
            <w:r w:rsidRPr="00714555">
              <w:rPr>
                <w:rFonts w:ascii="宋体" w:hAnsi="宋体" w:hint="eastAsia"/>
                <w:sz w:val="18"/>
                <w:szCs w:val="18"/>
              </w:rPr>
              <w:t>、本项得分＝抽样设备合格数÷抽样评审数×</w:t>
            </w:r>
            <w:r w:rsidRPr="00714555">
              <w:rPr>
                <w:rFonts w:ascii="宋体" w:hAnsi="宋体"/>
                <w:sz w:val="18"/>
                <w:szCs w:val="18"/>
              </w:rPr>
              <w:t>2</w:t>
            </w:r>
            <w:r w:rsidRPr="00714555">
              <w:rPr>
                <w:rFonts w:ascii="宋体" w:hAnsi="宋体" w:hint="eastAsia"/>
                <w:sz w:val="18"/>
                <w:szCs w:val="18"/>
              </w:rPr>
              <w:t>。</w:t>
            </w:r>
          </w:p>
        </w:tc>
        <w:tc>
          <w:tcPr>
            <w:tcW w:w="850" w:type="dxa"/>
          </w:tcPr>
          <w:p w:rsidR="00E63739" w:rsidRPr="001A12B9" w:rsidRDefault="00E63739" w:rsidP="00896470">
            <w:pPr>
              <w:jc w:val="center"/>
              <w:rPr>
                <w:rFonts w:ascii="宋体" w:hAnsi="宋体"/>
                <w:sz w:val="18"/>
                <w:szCs w:val="18"/>
              </w:rPr>
            </w:pPr>
            <w:r w:rsidRPr="001A12B9">
              <w:rPr>
                <w:rFonts w:ascii="宋体" w:hAnsi="宋体"/>
                <w:sz w:val="18"/>
                <w:szCs w:val="18"/>
              </w:rPr>
              <w:t>2</w:t>
            </w:r>
          </w:p>
        </w:tc>
        <w:tc>
          <w:tcPr>
            <w:tcW w:w="720" w:type="dxa"/>
          </w:tcPr>
          <w:p w:rsidR="00E63739" w:rsidRPr="001A12B9" w:rsidRDefault="00E63739"/>
        </w:tc>
        <w:tc>
          <w:tcPr>
            <w:tcW w:w="720" w:type="dxa"/>
          </w:tcPr>
          <w:p w:rsidR="00E63739" w:rsidRPr="001A12B9" w:rsidRDefault="00E63739"/>
        </w:tc>
        <w:tc>
          <w:tcPr>
            <w:tcW w:w="2988" w:type="dxa"/>
          </w:tcPr>
          <w:p w:rsidR="00E63739" w:rsidRPr="001A12B9" w:rsidRDefault="00E63739"/>
        </w:tc>
      </w:tr>
      <w:tr w:rsidR="00E63739" w:rsidRPr="001A12B9" w:rsidTr="00402BF0">
        <w:tc>
          <w:tcPr>
            <w:tcW w:w="819" w:type="dxa"/>
            <w:vMerge/>
          </w:tcPr>
          <w:p w:rsidR="00E63739" w:rsidRPr="001A12B9" w:rsidRDefault="00E63739" w:rsidP="004D094C">
            <w:pPr>
              <w:rPr>
                <w:rFonts w:ascii="宋体"/>
                <w:b/>
                <w:sz w:val="18"/>
                <w:szCs w:val="18"/>
              </w:rPr>
            </w:pPr>
          </w:p>
        </w:tc>
        <w:tc>
          <w:tcPr>
            <w:tcW w:w="801" w:type="dxa"/>
          </w:tcPr>
          <w:p w:rsidR="00E63739" w:rsidRPr="001A12B9" w:rsidRDefault="00E63739" w:rsidP="00A27244">
            <w:pPr>
              <w:rPr>
                <w:rFonts w:ascii="宋体"/>
                <w:b/>
                <w:sz w:val="18"/>
                <w:szCs w:val="18"/>
              </w:rPr>
            </w:pPr>
            <w:r w:rsidRPr="001A12B9">
              <w:rPr>
                <w:rFonts w:ascii="宋体" w:hAnsi="宋体" w:hint="eastAsia"/>
                <w:sz w:val="18"/>
                <w:szCs w:val="18"/>
              </w:rPr>
              <w:t>（十）木工机械</w:t>
            </w:r>
          </w:p>
        </w:tc>
        <w:tc>
          <w:tcPr>
            <w:tcW w:w="5220" w:type="dxa"/>
          </w:tcPr>
          <w:p w:rsidR="00E63739" w:rsidRPr="001A12B9" w:rsidRDefault="00E63739" w:rsidP="00E63739">
            <w:pPr>
              <w:ind w:firstLineChars="200" w:firstLine="31680"/>
              <w:rPr>
                <w:rFonts w:ascii="宋体"/>
                <w:sz w:val="18"/>
                <w:szCs w:val="18"/>
              </w:rPr>
            </w:pPr>
            <w:r w:rsidRPr="001A12B9">
              <w:rPr>
                <w:rFonts w:ascii="宋体" w:hAnsi="宋体" w:hint="eastAsia"/>
                <w:sz w:val="18"/>
                <w:szCs w:val="18"/>
              </w:rPr>
              <w:t>本项目覆盖：木锯床、木刨床、木铣床、木钻床、木车床、隼孔机、圆棒机、木工多用机床等。应满足：</w:t>
            </w:r>
          </w:p>
          <w:p w:rsidR="00E63739" w:rsidRPr="001A12B9" w:rsidRDefault="00E63739" w:rsidP="004A282F">
            <w:pPr>
              <w:rPr>
                <w:rFonts w:ascii="宋体"/>
                <w:sz w:val="18"/>
                <w:szCs w:val="18"/>
              </w:rPr>
            </w:pPr>
            <w:r w:rsidRPr="001A12B9">
              <w:rPr>
                <w:rFonts w:ascii="宋体" w:hAnsi="宋体"/>
                <w:sz w:val="18"/>
                <w:szCs w:val="18"/>
              </w:rPr>
              <w:t>*1</w:t>
            </w:r>
            <w:r w:rsidRPr="001A12B9">
              <w:rPr>
                <w:rFonts w:ascii="宋体" w:hAnsi="宋体" w:hint="eastAsia"/>
                <w:sz w:val="18"/>
                <w:szCs w:val="18"/>
              </w:rPr>
              <w:t>、限位及联锁装置灵敏可靠。</w:t>
            </w:r>
          </w:p>
          <w:p w:rsidR="00E63739" w:rsidRPr="001A12B9" w:rsidRDefault="00E63739" w:rsidP="004A282F">
            <w:pPr>
              <w:rPr>
                <w:rFonts w:ascii="宋体"/>
                <w:sz w:val="18"/>
                <w:szCs w:val="18"/>
              </w:rPr>
            </w:pPr>
            <w:r w:rsidRPr="001A12B9">
              <w:rPr>
                <w:rFonts w:ascii="宋体" w:hAnsi="宋体"/>
                <w:sz w:val="18"/>
                <w:szCs w:val="18"/>
              </w:rPr>
              <w:t>*2</w:t>
            </w:r>
            <w:r w:rsidRPr="001A12B9">
              <w:rPr>
                <w:rFonts w:ascii="宋体" w:hAnsi="宋体" w:hint="eastAsia"/>
                <w:sz w:val="18"/>
                <w:szCs w:val="18"/>
              </w:rPr>
              <w:t>、防护罩、盖</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）旋转部位的防护装置完好有效，防护罩、盖的得通用要求见“金属切削机床”部分。</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）此外，下列部位应设防护装置：</w:t>
            </w:r>
          </w:p>
          <w:p w:rsidR="00E63739" w:rsidRPr="001A12B9" w:rsidRDefault="00E63739" w:rsidP="00E63739">
            <w:pPr>
              <w:ind w:firstLineChars="200" w:firstLine="31680"/>
              <w:rPr>
                <w:rFonts w:ascii="宋体"/>
                <w:sz w:val="18"/>
                <w:szCs w:val="18"/>
              </w:rPr>
            </w:pPr>
            <w:r w:rsidRPr="001A12B9">
              <w:rPr>
                <w:rFonts w:ascii="宋体" w:hAnsi="宋体" w:hint="eastAsia"/>
                <w:sz w:val="18"/>
                <w:szCs w:val="18"/>
              </w:rPr>
              <w:t>所有的吊截</w:t>
            </w:r>
            <w:r w:rsidRPr="001A12B9">
              <w:rPr>
                <w:rFonts w:ascii="宋体" w:hAnsi="宋体" w:hint="eastAsia"/>
                <w:color w:val="000000"/>
                <w:sz w:val="18"/>
                <w:szCs w:val="18"/>
              </w:rPr>
              <w:t>锯</w:t>
            </w:r>
            <w:r w:rsidRPr="001A12B9">
              <w:rPr>
                <w:rFonts w:ascii="宋体" w:hAnsi="宋体" w:hint="eastAsia"/>
                <w:sz w:val="18"/>
                <w:szCs w:val="18"/>
              </w:rPr>
              <w:t>机平衡锤，凡人员可能接触到的部位；带锯机用带锯条的各个部分；压刨床的刀轴上方；开榫机刀头或圆锯片；链式榫槽机的切削链顶部和转动机构；盘式磨光机的砂轮盘。</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）自动进料的纵剖圆锯机进料辊筒等处应加罩或防护挡板，送料辊筒的全宽上应设置分段的反回弹装置。</w:t>
            </w:r>
          </w:p>
          <w:p w:rsidR="00E63739" w:rsidRPr="001A12B9" w:rsidRDefault="00E63739" w:rsidP="004A282F">
            <w:pPr>
              <w:rPr>
                <w:rFonts w:ascii="宋体"/>
                <w:sz w:val="18"/>
                <w:szCs w:val="18"/>
              </w:rPr>
            </w:pPr>
            <w:r w:rsidRPr="001A12B9">
              <w:rPr>
                <w:rFonts w:ascii="宋体" w:hAnsi="宋体"/>
                <w:sz w:val="18"/>
                <w:szCs w:val="18"/>
              </w:rPr>
              <w:t>*</w:t>
            </w:r>
            <w:r w:rsidRPr="001A12B9">
              <w:rPr>
                <w:rFonts w:ascii="宋体" w:hAnsi="宋体" w:hint="eastAsia"/>
                <w:sz w:val="18"/>
                <w:szCs w:val="18"/>
              </w:rPr>
              <w:t>（</w:t>
            </w:r>
            <w:r w:rsidRPr="001A12B9">
              <w:rPr>
                <w:rFonts w:ascii="宋体" w:hAnsi="宋体"/>
                <w:sz w:val="18"/>
                <w:szCs w:val="18"/>
              </w:rPr>
              <w:t>4</w:t>
            </w:r>
            <w:r w:rsidRPr="001A12B9">
              <w:rPr>
                <w:rFonts w:ascii="宋体" w:hAnsi="宋体" w:hint="eastAsia"/>
                <w:sz w:val="18"/>
                <w:szCs w:val="18"/>
              </w:rPr>
              <w:t>）跑车带锯机应设置有效的护栏。</w:t>
            </w:r>
          </w:p>
          <w:p w:rsidR="00E63739" w:rsidRPr="001A12B9" w:rsidRDefault="00E63739" w:rsidP="004A282F">
            <w:pPr>
              <w:rPr>
                <w:rFonts w:ascii="宋体"/>
                <w:sz w:val="18"/>
                <w:szCs w:val="18"/>
              </w:rPr>
            </w:pPr>
            <w:r w:rsidRPr="001A12B9">
              <w:rPr>
                <w:rFonts w:ascii="宋体" w:hAnsi="宋体"/>
                <w:sz w:val="18"/>
                <w:szCs w:val="18"/>
              </w:rPr>
              <w:t>*3</w:t>
            </w:r>
            <w:r w:rsidRPr="001A12B9">
              <w:rPr>
                <w:rFonts w:ascii="宋体" w:hAnsi="宋体" w:hint="eastAsia"/>
                <w:sz w:val="18"/>
                <w:szCs w:val="18"/>
              </w:rPr>
              <w:t>、夹紧或锁紧装置完整可靠。</w:t>
            </w:r>
          </w:p>
          <w:p w:rsidR="00E63739" w:rsidRPr="001A12B9" w:rsidRDefault="00E63739" w:rsidP="004A282F">
            <w:pPr>
              <w:rPr>
                <w:rFonts w:ascii="宋体"/>
                <w:sz w:val="18"/>
                <w:szCs w:val="18"/>
              </w:rPr>
            </w:pPr>
            <w:r w:rsidRPr="001A12B9">
              <w:rPr>
                <w:rFonts w:ascii="宋体" w:hAnsi="宋体"/>
                <w:sz w:val="18"/>
                <w:szCs w:val="18"/>
              </w:rPr>
              <w:t>*4</w:t>
            </w:r>
            <w:r w:rsidRPr="001A12B9">
              <w:rPr>
                <w:rFonts w:ascii="宋体" w:hAnsi="宋体" w:hint="eastAsia"/>
                <w:sz w:val="18"/>
                <w:szCs w:val="18"/>
              </w:rPr>
              <w:t>、锯条、锯片和砂轮</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）锯条、锯片和砂轮符合规定。</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）锯条无缺齿和裂纹，焊接使用锯条光滑，接头不超过</w:t>
            </w:r>
            <w:r w:rsidRPr="001A12B9">
              <w:rPr>
                <w:rFonts w:ascii="宋体" w:hAnsi="宋体"/>
                <w:sz w:val="18"/>
                <w:szCs w:val="18"/>
              </w:rPr>
              <w:t>3</w:t>
            </w:r>
            <w:r w:rsidRPr="001A12B9">
              <w:rPr>
                <w:rFonts w:ascii="宋体" w:hAnsi="宋体" w:hint="eastAsia"/>
                <w:sz w:val="18"/>
                <w:szCs w:val="18"/>
              </w:rPr>
              <w:t>个，接头间距大于全长的四分之一；</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）锯片无裂纹和明显振动。</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4</w:t>
            </w:r>
            <w:r w:rsidRPr="001A12B9">
              <w:rPr>
                <w:rFonts w:ascii="宋体" w:hAnsi="宋体" w:hint="eastAsia"/>
                <w:sz w:val="18"/>
                <w:szCs w:val="18"/>
              </w:rPr>
              <w:t>）砂轮参照砂轮机要求执行。</w:t>
            </w:r>
          </w:p>
          <w:p w:rsidR="00E63739" w:rsidRPr="001A12B9" w:rsidRDefault="00E63739" w:rsidP="004A282F">
            <w:pPr>
              <w:rPr>
                <w:rFonts w:ascii="宋体"/>
                <w:sz w:val="18"/>
                <w:szCs w:val="18"/>
              </w:rPr>
            </w:pPr>
            <w:r w:rsidRPr="001A12B9">
              <w:rPr>
                <w:rFonts w:ascii="宋体" w:hAnsi="宋体"/>
                <w:sz w:val="18"/>
                <w:szCs w:val="18"/>
              </w:rPr>
              <w:t>*5</w:t>
            </w:r>
            <w:r w:rsidRPr="001A12B9">
              <w:rPr>
                <w:rFonts w:ascii="宋体" w:hAnsi="宋体" w:hint="eastAsia"/>
                <w:sz w:val="18"/>
                <w:szCs w:val="18"/>
              </w:rPr>
              <w:t>、</w:t>
            </w:r>
            <w:r w:rsidRPr="001A12B9">
              <w:rPr>
                <w:rFonts w:ascii="宋体" w:hAnsi="宋体"/>
                <w:sz w:val="18"/>
                <w:szCs w:val="18"/>
              </w:rPr>
              <w:t>PE</w:t>
            </w:r>
            <w:r w:rsidRPr="001A12B9">
              <w:rPr>
                <w:rFonts w:ascii="宋体" w:hAnsi="宋体" w:hint="eastAsia"/>
                <w:sz w:val="18"/>
                <w:szCs w:val="18"/>
              </w:rPr>
              <w:t>线连接和控制电气</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w:t>
            </w:r>
            <w:r w:rsidRPr="001A12B9">
              <w:rPr>
                <w:rFonts w:ascii="宋体" w:hAnsi="宋体"/>
                <w:sz w:val="18"/>
                <w:szCs w:val="18"/>
              </w:rPr>
              <w:t>PE</w:t>
            </w:r>
            <w:r w:rsidRPr="001A12B9">
              <w:rPr>
                <w:rFonts w:ascii="宋体" w:hAnsi="宋体" w:hint="eastAsia"/>
                <w:sz w:val="18"/>
                <w:szCs w:val="18"/>
              </w:rPr>
              <w:t>线连接可靠（具体参见金属切削机床相关要求）。</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 xml:space="preserve">）控制电器符合规定，无过载、烧损和发热现象，线路连接规范，控制电器密封且能有效防止木屑和粉尘进入，控制电器必须有防止短路和过载的保护装置。　　</w:t>
            </w:r>
          </w:p>
          <w:p w:rsidR="00E63739" w:rsidRPr="001A12B9" w:rsidRDefault="00E63739" w:rsidP="004A282F">
            <w:pPr>
              <w:rPr>
                <w:rFonts w:ascii="宋体"/>
                <w:sz w:val="18"/>
                <w:szCs w:val="18"/>
              </w:rPr>
            </w:pPr>
            <w:r w:rsidRPr="001A12B9">
              <w:rPr>
                <w:rFonts w:ascii="宋体" w:hAnsi="宋体"/>
                <w:sz w:val="18"/>
                <w:szCs w:val="18"/>
              </w:rPr>
              <w:t>*6</w:t>
            </w:r>
            <w:r w:rsidRPr="001A12B9">
              <w:rPr>
                <w:rFonts w:ascii="宋体" w:hAnsi="宋体" w:hint="eastAsia"/>
                <w:sz w:val="18"/>
                <w:szCs w:val="18"/>
              </w:rPr>
              <w:t>、安全防护装置</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）安全防护装置、紧急停止装置齐全有效。</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）手工进给的机床应通过附加的进给装置降低和消除危险。</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）在存在抛射风险的机床必须设置，如：在单轴铣床采用横向进给挡块、在圆锯机上采用分料刀、在多锯片圆锯机和压刨床上采用止逆器等，并能承受相应的冲击力和防护全部工作范围。</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4</w:t>
            </w:r>
            <w:r w:rsidRPr="001A12B9">
              <w:rPr>
                <w:rFonts w:ascii="宋体" w:hAnsi="宋体" w:hint="eastAsia"/>
                <w:sz w:val="18"/>
                <w:szCs w:val="18"/>
              </w:rPr>
              <w:t>）必要的安全工作装置配置齐全，如：圆锯机用的推块、推棒，平刨机床用的推块，单轴木工铣床的夹具等。</w:t>
            </w:r>
          </w:p>
          <w:p w:rsidR="00E63739" w:rsidRPr="001A12B9" w:rsidRDefault="00E63739" w:rsidP="004A282F">
            <w:pPr>
              <w:rPr>
                <w:rFonts w:ascii="宋体"/>
                <w:sz w:val="18"/>
                <w:szCs w:val="18"/>
              </w:rPr>
            </w:pPr>
            <w:r w:rsidRPr="001A12B9">
              <w:rPr>
                <w:rFonts w:ascii="宋体" w:hAnsi="宋体"/>
                <w:sz w:val="18"/>
                <w:szCs w:val="18"/>
              </w:rPr>
              <w:t>7</w:t>
            </w:r>
            <w:r w:rsidRPr="001A12B9">
              <w:rPr>
                <w:rFonts w:ascii="宋体" w:hAnsi="宋体" w:hint="eastAsia"/>
                <w:sz w:val="18"/>
                <w:szCs w:val="18"/>
              </w:rPr>
              <w:t>、刀具</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）手动进给的机床应限制刀具的伸出量，木工平刨床的刀片安装调整后的径向伸出量不得大于</w:t>
            </w:r>
            <w:r w:rsidRPr="001A12B9">
              <w:rPr>
                <w:rFonts w:ascii="宋体" w:hAnsi="宋体"/>
                <w:sz w:val="18"/>
                <w:szCs w:val="18"/>
              </w:rPr>
              <w:t>1.1mm</w:t>
            </w:r>
            <w:r w:rsidRPr="001A12B9">
              <w:rPr>
                <w:rFonts w:ascii="宋体" w:hAnsi="宋体" w:hint="eastAsia"/>
                <w:sz w:val="18"/>
                <w:szCs w:val="18"/>
              </w:rPr>
              <w:t>，同一刀片或各刀片之间的径向伸出量允差不得大于</w:t>
            </w:r>
            <w:r w:rsidRPr="001A12B9">
              <w:rPr>
                <w:rFonts w:ascii="宋体" w:hAnsi="宋体"/>
                <w:sz w:val="18"/>
                <w:szCs w:val="18"/>
              </w:rPr>
              <w:t>0.05mm</w:t>
            </w:r>
            <w:r w:rsidRPr="001A12B9">
              <w:rPr>
                <w:rFonts w:ascii="宋体" w:hAnsi="宋体" w:hint="eastAsia"/>
                <w:sz w:val="18"/>
                <w:szCs w:val="18"/>
              </w:rPr>
              <w:t>。</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）平刨床应有刀轴制动机构，刀轴制动时间不大于</w:t>
            </w:r>
            <w:r w:rsidRPr="001A12B9">
              <w:rPr>
                <w:rFonts w:ascii="宋体" w:hAnsi="宋体"/>
                <w:sz w:val="18"/>
                <w:szCs w:val="18"/>
              </w:rPr>
              <w:t>10s</w:t>
            </w:r>
            <w:r w:rsidRPr="001A12B9">
              <w:rPr>
                <w:rFonts w:ascii="宋体" w:hAnsi="宋体" w:hint="eastAsia"/>
                <w:sz w:val="18"/>
                <w:szCs w:val="18"/>
              </w:rPr>
              <w:t>或小于启动时间（但不大于机床规定的时间）。</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）平刨的开口尽可能小。</w:t>
            </w:r>
          </w:p>
          <w:p w:rsidR="00E63739" w:rsidRPr="001A12B9" w:rsidRDefault="00E63739" w:rsidP="004A282F">
            <w:pPr>
              <w:rPr>
                <w:rFonts w:ascii="宋体"/>
                <w:sz w:val="18"/>
                <w:szCs w:val="18"/>
              </w:rPr>
            </w:pPr>
            <w:r w:rsidRPr="001A12B9">
              <w:rPr>
                <w:rFonts w:ascii="宋体" w:hAnsi="宋体"/>
                <w:sz w:val="18"/>
                <w:szCs w:val="18"/>
              </w:rPr>
              <w:t>8</w:t>
            </w:r>
            <w:r w:rsidRPr="001A12B9">
              <w:rPr>
                <w:rFonts w:ascii="宋体" w:hAnsi="宋体" w:hint="eastAsia"/>
                <w:sz w:val="18"/>
                <w:szCs w:val="18"/>
              </w:rPr>
              <w:t>、粉尘浓度</w:t>
            </w:r>
          </w:p>
          <w:p w:rsidR="00E63739" w:rsidRPr="001A12B9" w:rsidRDefault="00E63739" w:rsidP="00E63739">
            <w:pPr>
              <w:ind w:firstLineChars="200" w:firstLine="31680"/>
              <w:rPr>
                <w:rFonts w:ascii="宋体"/>
                <w:sz w:val="18"/>
                <w:szCs w:val="18"/>
              </w:rPr>
            </w:pPr>
            <w:r w:rsidRPr="001A12B9">
              <w:rPr>
                <w:rFonts w:ascii="宋体" w:hAnsi="宋体" w:hint="eastAsia"/>
                <w:sz w:val="18"/>
                <w:szCs w:val="18"/>
              </w:rPr>
              <w:t>每年一次粉尘作业环境监测，检测数据合格。</w:t>
            </w:r>
          </w:p>
          <w:p w:rsidR="00E63739" w:rsidRPr="001A12B9" w:rsidRDefault="00E63739" w:rsidP="004A282F">
            <w:pPr>
              <w:rPr>
                <w:rFonts w:ascii="宋体"/>
                <w:sz w:val="18"/>
                <w:szCs w:val="18"/>
              </w:rPr>
            </w:pPr>
            <w:r w:rsidRPr="001A12B9">
              <w:rPr>
                <w:rFonts w:ascii="宋体" w:hAnsi="宋体"/>
                <w:sz w:val="18"/>
                <w:szCs w:val="18"/>
              </w:rPr>
              <w:t>9</w:t>
            </w:r>
            <w:r w:rsidRPr="001A12B9">
              <w:rPr>
                <w:rFonts w:ascii="宋体" w:hAnsi="宋体" w:hint="eastAsia"/>
                <w:sz w:val="18"/>
                <w:szCs w:val="18"/>
              </w:rPr>
              <w:t>、噪声</w:t>
            </w:r>
          </w:p>
          <w:p w:rsidR="00E63739" w:rsidRPr="001A12B9" w:rsidRDefault="00E63739" w:rsidP="00E63739">
            <w:pPr>
              <w:ind w:firstLineChars="200" w:firstLine="31680"/>
              <w:rPr>
                <w:rFonts w:ascii="宋体"/>
                <w:b/>
                <w:sz w:val="18"/>
                <w:szCs w:val="18"/>
              </w:rPr>
            </w:pPr>
            <w:r w:rsidRPr="001A12B9">
              <w:rPr>
                <w:rFonts w:ascii="宋体" w:hAnsi="宋体" w:hint="eastAsia"/>
                <w:sz w:val="18"/>
                <w:szCs w:val="18"/>
              </w:rPr>
              <w:t>每年进行一次环境监测，检测数据合格。</w:t>
            </w:r>
          </w:p>
        </w:tc>
        <w:tc>
          <w:tcPr>
            <w:tcW w:w="3240" w:type="dxa"/>
          </w:tcPr>
          <w:p w:rsidR="00E63739" w:rsidRPr="00714555" w:rsidRDefault="00E63739" w:rsidP="00497353">
            <w:pPr>
              <w:rPr>
                <w:rFonts w:ascii="宋体"/>
                <w:b/>
                <w:sz w:val="18"/>
                <w:szCs w:val="18"/>
              </w:rPr>
            </w:pPr>
            <w:r w:rsidRPr="00714555">
              <w:rPr>
                <w:rFonts w:ascii="宋体" w:hAnsi="宋体" w:hint="eastAsia"/>
                <w:b/>
                <w:sz w:val="18"/>
                <w:szCs w:val="18"/>
              </w:rPr>
              <w:t>查证资料：</w:t>
            </w:r>
          </w:p>
          <w:p w:rsidR="00E63739" w:rsidRPr="00714555" w:rsidRDefault="00E63739" w:rsidP="00391507">
            <w:pPr>
              <w:rPr>
                <w:rFonts w:ascii="宋体"/>
                <w:sz w:val="18"/>
                <w:szCs w:val="18"/>
              </w:rPr>
            </w:pPr>
            <w:r w:rsidRPr="00714555">
              <w:rPr>
                <w:rFonts w:ascii="宋体" w:hAnsi="宋体"/>
                <w:sz w:val="18"/>
                <w:szCs w:val="18"/>
              </w:rPr>
              <w:t>1</w:t>
            </w:r>
            <w:r w:rsidRPr="00714555">
              <w:rPr>
                <w:rFonts w:ascii="宋体" w:hAnsi="宋体" w:hint="eastAsia"/>
                <w:sz w:val="18"/>
                <w:szCs w:val="18"/>
              </w:rPr>
              <w:t>、设备台帐。</w:t>
            </w:r>
          </w:p>
          <w:p w:rsidR="00E63739" w:rsidRPr="00714555" w:rsidRDefault="00E63739" w:rsidP="00391507">
            <w:pPr>
              <w:rPr>
                <w:rFonts w:ascii="宋体"/>
                <w:sz w:val="18"/>
                <w:szCs w:val="18"/>
              </w:rPr>
            </w:pPr>
            <w:r w:rsidRPr="00714555">
              <w:rPr>
                <w:rFonts w:ascii="宋体" w:hAnsi="宋体"/>
                <w:sz w:val="18"/>
                <w:szCs w:val="18"/>
              </w:rPr>
              <w:t>2</w:t>
            </w:r>
            <w:r w:rsidRPr="00714555">
              <w:rPr>
                <w:rFonts w:ascii="宋体" w:hAnsi="宋体" w:hint="eastAsia"/>
                <w:sz w:val="18"/>
                <w:szCs w:val="18"/>
              </w:rPr>
              <w:t>、保护接零检测记录。</w:t>
            </w:r>
          </w:p>
          <w:p w:rsidR="00E63739" w:rsidRPr="00714555" w:rsidRDefault="00E63739" w:rsidP="00391507">
            <w:pPr>
              <w:rPr>
                <w:rFonts w:ascii="宋体"/>
                <w:sz w:val="18"/>
                <w:szCs w:val="18"/>
              </w:rPr>
            </w:pPr>
            <w:r w:rsidRPr="00714555">
              <w:rPr>
                <w:rFonts w:ascii="宋体" w:hAnsi="宋体"/>
                <w:sz w:val="18"/>
                <w:szCs w:val="18"/>
              </w:rPr>
              <w:t>3</w:t>
            </w:r>
            <w:r w:rsidRPr="00714555">
              <w:rPr>
                <w:rFonts w:ascii="宋体" w:hAnsi="宋体" w:hint="eastAsia"/>
                <w:sz w:val="18"/>
                <w:szCs w:val="18"/>
              </w:rPr>
              <w:t>、粉尘检测报告。</w:t>
            </w:r>
          </w:p>
          <w:p w:rsidR="00E63739" w:rsidRPr="00714555" w:rsidRDefault="00E63739" w:rsidP="00497353">
            <w:pPr>
              <w:rPr>
                <w:rFonts w:ascii="宋体"/>
                <w:b/>
                <w:sz w:val="18"/>
                <w:szCs w:val="18"/>
              </w:rPr>
            </w:pPr>
            <w:r w:rsidRPr="00714555">
              <w:rPr>
                <w:rFonts w:ascii="宋体" w:hAnsi="宋体" w:hint="eastAsia"/>
                <w:b/>
                <w:sz w:val="18"/>
                <w:szCs w:val="18"/>
              </w:rPr>
              <w:t>现场检查：</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设备运行情况和环境状况。</w:t>
            </w:r>
          </w:p>
          <w:p w:rsidR="00E63739" w:rsidRPr="00714555" w:rsidRDefault="00E63739" w:rsidP="00497353">
            <w:pPr>
              <w:rPr>
                <w:rFonts w:ascii="宋体"/>
                <w:b/>
                <w:sz w:val="18"/>
                <w:szCs w:val="18"/>
              </w:rPr>
            </w:pPr>
            <w:r w:rsidRPr="00714555">
              <w:rPr>
                <w:rFonts w:ascii="宋体" w:hAnsi="宋体" w:hint="eastAsia"/>
                <w:b/>
                <w:sz w:val="18"/>
                <w:szCs w:val="18"/>
              </w:rPr>
              <w:t>评分标准：</w:t>
            </w:r>
          </w:p>
          <w:p w:rsidR="00E63739" w:rsidRPr="00714555" w:rsidRDefault="00E63739"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、带“</w:t>
            </w:r>
            <w:r w:rsidRPr="00714555">
              <w:rPr>
                <w:rFonts w:ascii="宋体" w:hAnsi="宋体"/>
                <w:sz w:val="18"/>
                <w:szCs w:val="18"/>
              </w:rPr>
              <w:t>*</w:t>
            </w:r>
            <w:r w:rsidRPr="00714555">
              <w:rPr>
                <w:rFonts w:ascii="宋体" w:hAnsi="宋体" w:hint="eastAsia"/>
                <w:sz w:val="18"/>
                <w:szCs w:val="18"/>
              </w:rPr>
              <w:t>”项，每一处不符合视为不合格设备。</w:t>
            </w:r>
          </w:p>
          <w:p w:rsidR="00E63739" w:rsidRPr="00714555" w:rsidRDefault="00E63739"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w:t>
            </w:r>
            <w:r w:rsidRPr="007F15BE">
              <w:rPr>
                <w:rFonts w:ascii="宋体" w:hAnsi="宋体" w:hint="eastAsia"/>
                <w:sz w:val="18"/>
                <w:szCs w:val="18"/>
              </w:rPr>
              <w:t>现场查证</w:t>
            </w:r>
            <w:r w:rsidRPr="00143195">
              <w:rPr>
                <w:rFonts w:ascii="宋体" w:hAnsi="宋体"/>
                <w:color w:val="000000"/>
                <w:sz w:val="18"/>
                <w:szCs w:val="18"/>
              </w:rPr>
              <w:t>7</w:t>
            </w:r>
            <w:r w:rsidRPr="00143195">
              <w:rPr>
                <w:rFonts w:ascii="宋体" w:hAnsi="宋体" w:hint="eastAsia"/>
                <w:color w:val="000000"/>
                <w:sz w:val="18"/>
                <w:szCs w:val="18"/>
              </w:rPr>
              <w:t>～</w:t>
            </w:r>
            <w:r w:rsidRPr="00143195">
              <w:rPr>
                <w:rFonts w:ascii="宋体" w:hAnsi="宋体"/>
                <w:color w:val="000000"/>
                <w:sz w:val="18"/>
                <w:szCs w:val="18"/>
              </w:rPr>
              <w:t>9</w:t>
            </w:r>
            <w:r w:rsidRPr="007F15BE">
              <w:rPr>
                <w:rFonts w:ascii="宋体" w:hAnsi="宋体" w:hint="eastAsia"/>
                <w:sz w:val="18"/>
                <w:szCs w:val="18"/>
              </w:rPr>
              <w:t>项</w:t>
            </w:r>
            <w:r w:rsidRPr="00714555">
              <w:rPr>
                <w:rFonts w:ascii="宋体" w:hAnsi="宋体" w:hint="eastAsia"/>
                <w:sz w:val="18"/>
                <w:szCs w:val="18"/>
              </w:rPr>
              <w:t>，每一处不符合扣</w:t>
            </w:r>
            <w:r w:rsidRPr="00714555">
              <w:rPr>
                <w:rFonts w:ascii="宋体" w:hAnsi="宋体"/>
                <w:sz w:val="18"/>
                <w:szCs w:val="18"/>
              </w:rPr>
              <w:t>0.5</w:t>
            </w:r>
            <w:r w:rsidRPr="00714555">
              <w:rPr>
                <w:rFonts w:ascii="宋体" w:hAnsi="宋体" w:hint="eastAsia"/>
                <w:sz w:val="18"/>
                <w:szCs w:val="18"/>
              </w:rPr>
              <w:t>分，每台标准得分为</w:t>
            </w:r>
            <w:r w:rsidRPr="00714555">
              <w:rPr>
                <w:rFonts w:ascii="宋体" w:hAnsi="宋体"/>
                <w:sz w:val="18"/>
                <w:szCs w:val="18"/>
              </w:rPr>
              <w:t>4</w:t>
            </w:r>
            <w:r w:rsidRPr="00714555">
              <w:rPr>
                <w:rFonts w:ascii="宋体" w:hAnsi="宋体" w:hint="eastAsia"/>
                <w:sz w:val="18"/>
                <w:szCs w:val="18"/>
              </w:rPr>
              <w:t>分，得分低于</w:t>
            </w:r>
            <w:r w:rsidRPr="00714555">
              <w:rPr>
                <w:rFonts w:ascii="宋体" w:hAnsi="宋体"/>
                <w:sz w:val="18"/>
                <w:szCs w:val="18"/>
              </w:rPr>
              <w:t>3</w:t>
            </w:r>
            <w:r w:rsidRPr="00714555">
              <w:rPr>
                <w:rFonts w:ascii="宋体" w:hAnsi="宋体" w:hint="eastAsia"/>
                <w:sz w:val="18"/>
                <w:szCs w:val="18"/>
              </w:rPr>
              <w:t>分的或否决条款不符合为不合格设备。</w:t>
            </w:r>
          </w:p>
          <w:p w:rsidR="00E63739" w:rsidRPr="00714555" w:rsidRDefault="00E63739" w:rsidP="00497353">
            <w:pPr>
              <w:rPr>
                <w:rFonts w:ascii="宋体"/>
                <w:b/>
                <w:sz w:val="18"/>
                <w:szCs w:val="18"/>
              </w:rPr>
            </w:pPr>
            <w:r w:rsidRPr="00714555">
              <w:rPr>
                <w:rFonts w:ascii="宋体" w:hAnsi="宋体"/>
                <w:sz w:val="18"/>
                <w:szCs w:val="18"/>
              </w:rPr>
              <w:t>3</w:t>
            </w:r>
            <w:r w:rsidRPr="00714555">
              <w:rPr>
                <w:rFonts w:ascii="宋体" w:hAnsi="宋体" w:hint="eastAsia"/>
                <w:sz w:val="18"/>
                <w:szCs w:val="18"/>
              </w:rPr>
              <w:t>、本项得分＝抽样设备合格数÷抽样评审数×</w:t>
            </w:r>
            <w:r w:rsidRPr="00714555">
              <w:rPr>
                <w:rFonts w:ascii="宋体" w:hAnsi="宋体"/>
                <w:sz w:val="18"/>
                <w:szCs w:val="18"/>
              </w:rPr>
              <w:t xml:space="preserve">4 </w:t>
            </w:r>
            <w:r w:rsidRPr="00714555">
              <w:rPr>
                <w:rFonts w:ascii="宋体" w:hAnsi="宋体" w:hint="eastAsia"/>
                <w:sz w:val="18"/>
                <w:szCs w:val="18"/>
              </w:rPr>
              <w:t>。</w:t>
            </w:r>
          </w:p>
        </w:tc>
        <w:tc>
          <w:tcPr>
            <w:tcW w:w="850" w:type="dxa"/>
          </w:tcPr>
          <w:p w:rsidR="00E63739" w:rsidRPr="001A12B9" w:rsidRDefault="00E63739" w:rsidP="00896470">
            <w:pPr>
              <w:jc w:val="center"/>
              <w:rPr>
                <w:rFonts w:ascii="宋体" w:hAnsi="宋体"/>
                <w:sz w:val="18"/>
                <w:szCs w:val="18"/>
              </w:rPr>
            </w:pPr>
            <w:r w:rsidRPr="001A12B9">
              <w:rPr>
                <w:rFonts w:ascii="宋体" w:hAnsi="宋体"/>
                <w:sz w:val="18"/>
                <w:szCs w:val="18"/>
              </w:rPr>
              <w:t>4</w:t>
            </w:r>
          </w:p>
        </w:tc>
        <w:tc>
          <w:tcPr>
            <w:tcW w:w="720" w:type="dxa"/>
          </w:tcPr>
          <w:p w:rsidR="00E63739" w:rsidRPr="001A12B9" w:rsidRDefault="00E63739"/>
        </w:tc>
        <w:tc>
          <w:tcPr>
            <w:tcW w:w="720" w:type="dxa"/>
          </w:tcPr>
          <w:p w:rsidR="00E63739" w:rsidRPr="001A12B9" w:rsidRDefault="00E63739"/>
        </w:tc>
        <w:tc>
          <w:tcPr>
            <w:tcW w:w="2988" w:type="dxa"/>
          </w:tcPr>
          <w:p w:rsidR="00E63739" w:rsidRPr="001A12B9" w:rsidRDefault="00E63739"/>
        </w:tc>
      </w:tr>
      <w:tr w:rsidR="00E63739" w:rsidRPr="001A12B9" w:rsidTr="00402BF0">
        <w:tc>
          <w:tcPr>
            <w:tcW w:w="819" w:type="dxa"/>
            <w:vMerge/>
          </w:tcPr>
          <w:p w:rsidR="00E63739" w:rsidRPr="001A12B9" w:rsidRDefault="00E63739" w:rsidP="004D094C">
            <w:pPr>
              <w:rPr>
                <w:rFonts w:ascii="宋体"/>
                <w:b/>
                <w:sz w:val="18"/>
                <w:szCs w:val="18"/>
              </w:rPr>
            </w:pPr>
          </w:p>
        </w:tc>
        <w:tc>
          <w:tcPr>
            <w:tcW w:w="801" w:type="dxa"/>
          </w:tcPr>
          <w:p w:rsidR="00E63739" w:rsidRPr="001A12B9" w:rsidRDefault="00E63739" w:rsidP="00A27244">
            <w:pPr>
              <w:rPr>
                <w:rFonts w:ascii="宋体"/>
                <w:b/>
                <w:sz w:val="18"/>
                <w:szCs w:val="18"/>
              </w:rPr>
            </w:pPr>
            <w:r w:rsidRPr="001A12B9">
              <w:rPr>
                <w:rFonts w:ascii="宋体" w:hAnsi="宋体" w:hint="eastAsia"/>
                <w:sz w:val="18"/>
                <w:szCs w:val="18"/>
              </w:rPr>
              <w:t>（十一）风动工具</w:t>
            </w:r>
          </w:p>
        </w:tc>
        <w:tc>
          <w:tcPr>
            <w:tcW w:w="5220" w:type="dxa"/>
          </w:tcPr>
          <w:p w:rsidR="00E63739" w:rsidRPr="001A12B9" w:rsidRDefault="00E63739" w:rsidP="00E63739">
            <w:pPr>
              <w:ind w:firstLineChars="200" w:firstLine="31680"/>
              <w:rPr>
                <w:rFonts w:ascii="宋体"/>
                <w:sz w:val="18"/>
                <w:szCs w:val="18"/>
              </w:rPr>
            </w:pPr>
            <w:r w:rsidRPr="001A12B9">
              <w:rPr>
                <w:rFonts w:ascii="宋体" w:hAnsi="宋体" w:hint="eastAsia"/>
                <w:sz w:val="18"/>
                <w:szCs w:val="18"/>
              </w:rPr>
              <w:t>本项目覆盖以压缩空气为动力的轻便式工具，如：冲击风钻、铆钉枪、风动套筒扳手、风动砂轮机、风动夯锤等。应满足：</w:t>
            </w:r>
          </w:p>
          <w:p w:rsidR="00E63739" w:rsidRPr="001A12B9" w:rsidRDefault="00E63739" w:rsidP="004A282F">
            <w:pPr>
              <w:rPr>
                <w:rFonts w:ascii="宋体"/>
                <w:sz w:val="18"/>
                <w:szCs w:val="18"/>
              </w:rPr>
            </w:pPr>
            <w:r w:rsidRPr="001A12B9">
              <w:rPr>
                <w:rFonts w:ascii="宋体" w:hAnsi="宋体"/>
                <w:sz w:val="18"/>
                <w:szCs w:val="18"/>
              </w:rPr>
              <w:t>1</w:t>
            </w:r>
            <w:r w:rsidRPr="001A12B9">
              <w:rPr>
                <w:rFonts w:ascii="宋体" w:hAnsi="宋体" w:hint="eastAsia"/>
                <w:sz w:val="18"/>
                <w:szCs w:val="18"/>
              </w:rPr>
              <w:t>、砂轮夹紧装置</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）装夹的砂轮无裂纹、缺损或受潮。</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）压紧螺母或螺栓无滑扣，有防松措施。</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）软垫直径要大于卡盘直径</w:t>
            </w:r>
            <w:r w:rsidRPr="001A12B9">
              <w:rPr>
                <w:rFonts w:ascii="宋体" w:hAnsi="宋体"/>
                <w:sz w:val="18"/>
                <w:szCs w:val="18"/>
              </w:rPr>
              <w:t>1</w:t>
            </w:r>
            <w:r w:rsidRPr="001A12B9">
              <w:rPr>
                <w:rFonts w:ascii="宋体" w:hAnsi="宋体" w:hint="eastAsia"/>
                <w:sz w:val="18"/>
                <w:szCs w:val="18"/>
              </w:rPr>
              <w:t>～</w:t>
            </w:r>
            <w:r w:rsidRPr="001A12B9">
              <w:rPr>
                <w:rFonts w:ascii="宋体" w:hAnsi="宋体"/>
                <w:sz w:val="18"/>
                <w:szCs w:val="18"/>
              </w:rPr>
              <w:t>2mm,</w:t>
            </w:r>
            <w:r w:rsidRPr="001A12B9">
              <w:rPr>
                <w:rFonts w:ascii="宋体" w:hAnsi="宋体" w:hint="eastAsia"/>
                <w:sz w:val="18"/>
                <w:szCs w:val="18"/>
              </w:rPr>
              <w:t>厚度为</w:t>
            </w:r>
            <w:r w:rsidRPr="001A12B9">
              <w:rPr>
                <w:rFonts w:ascii="宋体" w:hAnsi="宋体"/>
                <w:sz w:val="18"/>
                <w:szCs w:val="18"/>
              </w:rPr>
              <w:t>1</w:t>
            </w:r>
            <w:r w:rsidRPr="001A12B9">
              <w:rPr>
                <w:rFonts w:ascii="宋体" w:hAnsi="宋体" w:hint="eastAsia"/>
                <w:sz w:val="18"/>
                <w:szCs w:val="18"/>
              </w:rPr>
              <w:t>～</w:t>
            </w:r>
            <w:r w:rsidRPr="001A12B9">
              <w:rPr>
                <w:rFonts w:ascii="宋体" w:hAnsi="宋体"/>
                <w:sz w:val="18"/>
                <w:szCs w:val="18"/>
              </w:rPr>
              <w:t>2mm</w:t>
            </w:r>
            <w:r w:rsidRPr="001A12B9">
              <w:rPr>
                <w:rFonts w:ascii="宋体" w:hAnsi="宋体" w:hint="eastAsia"/>
                <w:sz w:val="18"/>
                <w:szCs w:val="18"/>
              </w:rPr>
              <w:t>。</w:t>
            </w:r>
          </w:p>
          <w:p w:rsidR="00E63739" w:rsidRPr="001A12B9" w:rsidRDefault="00E63739" w:rsidP="004A282F">
            <w:pPr>
              <w:rPr>
                <w:rFonts w:ascii="宋体"/>
                <w:sz w:val="18"/>
                <w:szCs w:val="18"/>
              </w:rPr>
            </w:pPr>
            <w:r w:rsidRPr="001A12B9">
              <w:rPr>
                <w:rFonts w:ascii="宋体" w:hAnsi="宋体"/>
                <w:sz w:val="18"/>
                <w:szCs w:val="18"/>
              </w:rPr>
              <w:t>2</w:t>
            </w:r>
            <w:r w:rsidRPr="001A12B9">
              <w:rPr>
                <w:rFonts w:ascii="宋体" w:hAnsi="宋体" w:hint="eastAsia"/>
                <w:sz w:val="18"/>
                <w:szCs w:val="18"/>
              </w:rPr>
              <w:t>、防护罩</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）防护罩应完好无损。</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）有足够的强度。</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）砂轮与防护罩间隙合适，无摩擦。</w:t>
            </w:r>
          </w:p>
          <w:p w:rsidR="00E63739" w:rsidRPr="001A12B9" w:rsidRDefault="00E63739" w:rsidP="004A282F">
            <w:pPr>
              <w:rPr>
                <w:rFonts w:ascii="宋体"/>
                <w:sz w:val="18"/>
                <w:szCs w:val="18"/>
              </w:rPr>
            </w:pPr>
            <w:r w:rsidRPr="001A12B9">
              <w:rPr>
                <w:rFonts w:ascii="宋体" w:hAnsi="宋体"/>
                <w:sz w:val="18"/>
                <w:szCs w:val="18"/>
              </w:rPr>
              <w:t>3</w:t>
            </w:r>
            <w:r w:rsidRPr="001A12B9">
              <w:rPr>
                <w:rFonts w:ascii="宋体" w:hAnsi="宋体" w:hint="eastAsia"/>
                <w:sz w:val="18"/>
                <w:szCs w:val="18"/>
              </w:rPr>
              <w:t>、气阀、开关</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）开关和气阀灵活可靠、密封良好。</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）能准确控制正反转和停止。</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）关闭后无漏气。</w:t>
            </w:r>
          </w:p>
          <w:p w:rsidR="00E63739" w:rsidRPr="001A12B9" w:rsidRDefault="00E63739" w:rsidP="004A282F">
            <w:pPr>
              <w:rPr>
                <w:rFonts w:ascii="宋体"/>
                <w:sz w:val="18"/>
                <w:szCs w:val="18"/>
              </w:rPr>
            </w:pPr>
            <w:r w:rsidRPr="001A12B9">
              <w:rPr>
                <w:rFonts w:ascii="宋体" w:hAnsi="宋体"/>
                <w:sz w:val="18"/>
                <w:szCs w:val="18"/>
              </w:rPr>
              <w:t>4</w:t>
            </w:r>
            <w:r w:rsidRPr="001A12B9">
              <w:rPr>
                <w:rFonts w:ascii="宋体" w:hAnsi="宋体" w:hint="eastAsia"/>
                <w:sz w:val="18"/>
                <w:szCs w:val="18"/>
              </w:rPr>
              <w:t>、防松脱锁卡</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）主轴无明显的弯曲变形。</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）风管接头严密可靠，能承受工作时所需压力。</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）定位锁要牢固，防止柄体松脱；使用铆钉枪必须有安全钩将铆头与枪身可靠连接。</w:t>
            </w:r>
          </w:p>
          <w:p w:rsidR="00E63739" w:rsidRPr="001A12B9" w:rsidRDefault="00E63739" w:rsidP="004A282F">
            <w:pPr>
              <w:rPr>
                <w:rFonts w:ascii="宋体"/>
                <w:sz w:val="18"/>
                <w:szCs w:val="18"/>
              </w:rPr>
            </w:pPr>
            <w:r w:rsidRPr="001A12B9">
              <w:rPr>
                <w:rFonts w:ascii="宋体" w:hAnsi="宋体"/>
                <w:sz w:val="18"/>
                <w:szCs w:val="18"/>
              </w:rPr>
              <w:t>5</w:t>
            </w:r>
            <w:r w:rsidRPr="001A12B9">
              <w:rPr>
                <w:rFonts w:ascii="宋体" w:hAnsi="宋体" w:hint="eastAsia"/>
                <w:sz w:val="18"/>
                <w:szCs w:val="18"/>
              </w:rPr>
              <w:t>、气路</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）密封无泄漏，气管无老化、腐蚀。</w:t>
            </w:r>
          </w:p>
          <w:p w:rsidR="00E63739" w:rsidRPr="001A12B9" w:rsidRDefault="00E63739" w:rsidP="004A282F">
            <w:pPr>
              <w:rPr>
                <w:rFonts w:ascii="宋体"/>
                <w:b/>
                <w:sz w:val="18"/>
                <w:szCs w:val="18"/>
              </w:rPr>
            </w:pP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）风管所采用的橡胶管耐压≥</w:t>
            </w:r>
            <w:r w:rsidRPr="001A12B9">
              <w:rPr>
                <w:rFonts w:ascii="宋体" w:hAnsi="宋体"/>
                <w:sz w:val="18"/>
                <w:szCs w:val="18"/>
              </w:rPr>
              <w:t>1Mpa</w:t>
            </w:r>
            <w:r w:rsidRPr="001A12B9">
              <w:rPr>
                <w:rFonts w:ascii="宋体" w:hAnsi="宋体" w:hint="eastAsia"/>
                <w:sz w:val="18"/>
                <w:szCs w:val="18"/>
              </w:rPr>
              <w:t>；长度≤</w:t>
            </w:r>
            <w:r w:rsidRPr="001A12B9">
              <w:rPr>
                <w:rFonts w:ascii="宋体" w:hAnsi="宋体"/>
                <w:sz w:val="18"/>
                <w:szCs w:val="18"/>
              </w:rPr>
              <w:t>12m</w:t>
            </w:r>
            <w:r w:rsidRPr="001A12B9">
              <w:rPr>
                <w:rFonts w:ascii="宋体" w:hAnsi="宋体" w:hint="eastAsia"/>
                <w:sz w:val="18"/>
                <w:szCs w:val="18"/>
              </w:rPr>
              <w:t>。</w:t>
            </w:r>
          </w:p>
        </w:tc>
        <w:tc>
          <w:tcPr>
            <w:tcW w:w="3240" w:type="dxa"/>
          </w:tcPr>
          <w:p w:rsidR="00E63739" w:rsidRPr="00714555" w:rsidRDefault="00E63739" w:rsidP="00497353">
            <w:pPr>
              <w:rPr>
                <w:rFonts w:ascii="宋体"/>
                <w:b/>
                <w:sz w:val="18"/>
                <w:szCs w:val="18"/>
              </w:rPr>
            </w:pPr>
            <w:r w:rsidRPr="00714555">
              <w:rPr>
                <w:rFonts w:ascii="宋体" w:hAnsi="宋体" w:hint="eastAsia"/>
                <w:b/>
                <w:sz w:val="18"/>
                <w:szCs w:val="18"/>
              </w:rPr>
              <w:t>查证资料：</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工具台帐。</w:t>
            </w:r>
          </w:p>
          <w:p w:rsidR="00E63739" w:rsidRPr="00714555" w:rsidRDefault="00E63739" w:rsidP="00497353">
            <w:pPr>
              <w:rPr>
                <w:rFonts w:ascii="宋体"/>
                <w:b/>
                <w:sz w:val="18"/>
                <w:szCs w:val="18"/>
              </w:rPr>
            </w:pPr>
            <w:r w:rsidRPr="00714555">
              <w:rPr>
                <w:rFonts w:ascii="宋体" w:hAnsi="宋体" w:hint="eastAsia"/>
                <w:b/>
                <w:sz w:val="18"/>
                <w:szCs w:val="18"/>
              </w:rPr>
              <w:t>现场检查：</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工具运行和使用状况。</w:t>
            </w:r>
          </w:p>
          <w:p w:rsidR="00E63739" w:rsidRPr="00714555" w:rsidRDefault="00E63739" w:rsidP="00497353">
            <w:pPr>
              <w:rPr>
                <w:rFonts w:ascii="宋体"/>
                <w:b/>
                <w:sz w:val="18"/>
                <w:szCs w:val="18"/>
              </w:rPr>
            </w:pPr>
            <w:r w:rsidRPr="00714555">
              <w:rPr>
                <w:rFonts w:ascii="宋体" w:hAnsi="宋体" w:hint="eastAsia"/>
                <w:b/>
                <w:sz w:val="18"/>
                <w:szCs w:val="18"/>
              </w:rPr>
              <w:t>评分标准：</w:t>
            </w:r>
          </w:p>
          <w:p w:rsidR="00E63739" w:rsidRPr="00714555" w:rsidRDefault="00E63739"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、每一处不符合视为不合格工具。</w:t>
            </w:r>
          </w:p>
          <w:p w:rsidR="00E63739" w:rsidRPr="00714555" w:rsidRDefault="00E63739" w:rsidP="00497353">
            <w:pPr>
              <w:rPr>
                <w:rFonts w:ascii="宋体"/>
                <w:b/>
                <w:sz w:val="18"/>
                <w:szCs w:val="18"/>
              </w:rPr>
            </w:pPr>
            <w:r w:rsidRPr="00714555">
              <w:rPr>
                <w:rFonts w:ascii="宋体" w:hAnsi="宋体"/>
                <w:sz w:val="18"/>
                <w:szCs w:val="18"/>
              </w:rPr>
              <w:t>2</w:t>
            </w:r>
            <w:r w:rsidRPr="00714555">
              <w:rPr>
                <w:rFonts w:ascii="宋体" w:hAnsi="宋体" w:hint="eastAsia"/>
                <w:sz w:val="18"/>
                <w:szCs w:val="18"/>
              </w:rPr>
              <w:t>、本项得分＝抽样设备合格数÷抽样评审数×</w:t>
            </w:r>
            <w:r w:rsidRPr="00714555">
              <w:rPr>
                <w:rFonts w:ascii="宋体" w:hAnsi="宋体"/>
                <w:sz w:val="18"/>
                <w:szCs w:val="18"/>
              </w:rPr>
              <w:t>2</w:t>
            </w:r>
            <w:r w:rsidRPr="00714555">
              <w:rPr>
                <w:rFonts w:ascii="宋体" w:hAnsi="宋体" w:hint="eastAsia"/>
                <w:sz w:val="18"/>
                <w:szCs w:val="18"/>
              </w:rPr>
              <w:t>。</w:t>
            </w:r>
          </w:p>
        </w:tc>
        <w:tc>
          <w:tcPr>
            <w:tcW w:w="850" w:type="dxa"/>
          </w:tcPr>
          <w:p w:rsidR="00E63739" w:rsidRPr="001A12B9" w:rsidRDefault="00E63739" w:rsidP="00896470">
            <w:pPr>
              <w:jc w:val="center"/>
              <w:rPr>
                <w:rFonts w:ascii="宋体" w:hAnsi="宋体"/>
                <w:sz w:val="18"/>
                <w:szCs w:val="18"/>
              </w:rPr>
            </w:pPr>
            <w:r w:rsidRPr="001A12B9">
              <w:rPr>
                <w:rFonts w:ascii="宋体" w:hAnsi="宋体"/>
                <w:sz w:val="18"/>
                <w:szCs w:val="18"/>
              </w:rPr>
              <w:t>2</w:t>
            </w:r>
          </w:p>
        </w:tc>
        <w:tc>
          <w:tcPr>
            <w:tcW w:w="720" w:type="dxa"/>
          </w:tcPr>
          <w:p w:rsidR="00E63739" w:rsidRPr="001A12B9" w:rsidRDefault="00E63739"/>
        </w:tc>
        <w:tc>
          <w:tcPr>
            <w:tcW w:w="720" w:type="dxa"/>
          </w:tcPr>
          <w:p w:rsidR="00E63739" w:rsidRPr="001A12B9" w:rsidRDefault="00E63739"/>
        </w:tc>
        <w:tc>
          <w:tcPr>
            <w:tcW w:w="2988" w:type="dxa"/>
          </w:tcPr>
          <w:p w:rsidR="00E63739" w:rsidRPr="001A12B9" w:rsidRDefault="00E63739"/>
        </w:tc>
      </w:tr>
      <w:tr w:rsidR="00E63739" w:rsidRPr="001A12B9" w:rsidTr="00402BF0">
        <w:tc>
          <w:tcPr>
            <w:tcW w:w="819" w:type="dxa"/>
            <w:vMerge w:val="restart"/>
          </w:tcPr>
          <w:p w:rsidR="00E63739" w:rsidRPr="001A12B9" w:rsidRDefault="00E63739" w:rsidP="004D094C">
            <w:pPr>
              <w:rPr>
                <w:rFonts w:ascii="宋体"/>
                <w:sz w:val="18"/>
                <w:szCs w:val="18"/>
              </w:rPr>
            </w:pPr>
            <w:r w:rsidRPr="001A12B9">
              <w:rPr>
                <w:rFonts w:ascii="宋体" w:hAnsi="宋体" w:hint="eastAsia"/>
                <w:sz w:val="18"/>
                <w:szCs w:val="18"/>
              </w:rPr>
              <w:t>二十一、机械加工的作业环境</w:t>
            </w:r>
          </w:p>
        </w:tc>
        <w:tc>
          <w:tcPr>
            <w:tcW w:w="801" w:type="dxa"/>
          </w:tcPr>
          <w:p w:rsidR="00E63739" w:rsidRPr="001A12B9" w:rsidRDefault="00E63739" w:rsidP="00A27244">
            <w:pPr>
              <w:rPr>
                <w:rFonts w:ascii="宋体"/>
                <w:b/>
                <w:sz w:val="18"/>
                <w:szCs w:val="18"/>
              </w:rPr>
            </w:pPr>
            <w:r w:rsidRPr="001A12B9">
              <w:rPr>
                <w:rFonts w:ascii="宋体" w:hAnsi="宋体" w:hint="eastAsia"/>
                <w:sz w:val="18"/>
                <w:szCs w:val="18"/>
              </w:rPr>
              <w:t>（一）车间建筑</w:t>
            </w:r>
          </w:p>
        </w:tc>
        <w:tc>
          <w:tcPr>
            <w:tcW w:w="5220" w:type="dxa"/>
          </w:tcPr>
          <w:p w:rsidR="00E63739" w:rsidRPr="001A12B9" w:rsidRDefault="00E63739" w:rsidP="004A282F">
            <w:pPr>
              <w:rPr>
                <w:rFonts w:ascii="宋体"/>
                <w:sz w:val="18"/>
                <w:szCs w:val="18"/>
              </w:rPr>
            </w:pPr>
            <w:r w:rsidRPr="001A12B9">
              <w:rPr>
                <w:rFonts w:ascii="宋体" w:hAnsi="宋体"/>
                <w:sz w:val="18"/>
                <w:szCs w:val="18"/>
              </w:rPr>
              <w:t>1</w:t>
            </w:r>
            <w:r w:rsidRPr="001A12B9">
              <w:rPr>
                <w:rFonts w:ascii="宋体" w:hAnsi="宋体" w:hint="eastAsia"/>
                <w:sz w:val="18"/>
                <w:szCs w:val="18"/>
              </w:rPr>
              <w:t>、车间建筑应符合防火要求，有消防验收报告。</w:t>
            </w:r>
          </w:p>
          <w:p w:rsidR="00E63739" w:rsidRPr="001A12B9" w:rsidRDefault="00E63739" w:rsidP="004A282F">
            <w:pPr>
              <w:rPr>
                <w:rFonts w:ascii="宋体"/>
                <w:sz w:val="18"/>
                <w:szCs w:val="18"/>
              </w:rPr>
            </w:pPr>
            <w:r w:rsidRPr="001A12B9">
              <w:rPr>
                <w:rFonts w:ascii="宋体" w:hAnsi="宋体"/>
                <w:sz w:val="18"/>
                <w:szCs w:val="18"/>
              </w:rPr>
              <w:t>2</w:t>
            </w:r>
            <w:r w:rsidRPr="001A12B9">
              <w:rPr>
                <w:rFonts w:ascii="宋体" w:hAnsi="宋体" w:hint="eastAsia"/>
                <w:sz w:val="18"/>
                <w:szCs w:val="18"/>
              </w:rPr>
              <w:t>、生产、生活（办公、休息）、储存的建筑物之间的安全间距以及周边的防火间距应符合国家标准的要求，提供车间周边平面布局图（带有距离标注）。</w:t>
            </w:r>
          </w:p>
          <w:p w:rsidR="00E63739" w:rsidRPr="001A12B9" w:rsidRDefault="00E63739" w:rsidP="004A282F">
            <w:pPr>
              <w:rPr>
                <w:rFonts w:ascii="宋体"/>
                <w:b/>
                <w:sz w:val="18"/>
                <w:szCs w:val="18"/>
              </w:rPr>
            </w:pPr>
            <w:r w:rsidRPr="001A12B9">
              <w:rPr>
                <w:rFonts w:ascii="宋体" w:hAnsi="宋体"/>
                <w:sz w:val="18"/>
                <w:szCs w:val="18"/>
              </w:rPr>
              <w:t>3</w:t>
            </w:r>
            <w:r w:rsidRPr="001A12B9">
              <w:rPr>
                <w:rFonts w:ascii="宋体" w:hAnsi="宋体" w:hint="eastAsia"/>
                <w:sz w:val="18"/>
                <w:szCs w:val="18"/>
              </w:rPr>
              <w:t>、储存、使用危险物品的场所、仓库不得与员工宿舍在同一建筑物内，并与员工宿舍保持</w:t>
            </w:r>
            <w:r w:rsidRPr="001A12B9">
              <w:rPr>
                <w:rFonts w:ascii="宋体" w:hAnsi="宋体"/>
                <w:sz w:val="18"/>
                <w:szCs w:val="18"/>
              </w:rPr>
              <w:t>25</w:t>
            </w:r>
            <w:r w:rsidRPr="001A12B9">
              <w:rPr>
                <w:rFonts w:ascii="宋体" w:hAnsi="宋体" w:hint="eastAsia"/>
                <w:sz w:val="18"/>
                <w:szCs w:val="18"/>
              </w:rPr>
              <w:t>米以上安全距离。</w:t>
            </w:r>
          </w:p>
        </w:tc>
        <w:tc>
          <w:tcPr>
            <w:tcW w:w="3240" w:type="dxa"/>
          </w:tcPr>
          <w:p w:rsidR="00E63739" w:rsidRPr="00714555" w:rsidRDefault="00E63739" w:rsidP="00497353">
            <w:pPr>
              <w:rPr>
                <w:rFonts w:ascii="宋体"/>
                <w:b/>
                <w:sz w:val="18"/>
                <w:szCs w:val="18"/>
              </w:rPr>
            </w:pPr>
            <w:r w:rsidRPr="00714555">
              <w:rPr>
                <w:rFonts w:ascii="宋体" w:hAnsi="宋体" w:hint="eastAsia"/>
                <w:b/>
                <w:sz w:val="18"/>
                <w:szCs w:val="18"/>
              </w:rPr>
              <w:t>查证资料：</w:t>
            </w:r>
          </w:p>
          <w:p w:rsidR="00E63739" w:rsidRPr="00714555" w:rsidRDefault="00E63739"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、地方主管部门验收报告。</w:t>
            </w:r>
          </w:p>
          <w:p w:rsidR="00E63739" w:rsidRPr="00714555" w:rsidRDefault="00E63739"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、设计审核报告或单位验收报告。</w:t>
            </w:r>
          </w:p>
          <w:p w:rsidR="00E63739" w:rsidRPr="00714555" w:rsidRDefault="00E63739" w:rsidP="00497353">
            <w:pPr>
              <w:rPr>
                <w:rFonts w:ascii="宋体"/>
                <w:sz w:val="18"/>
                <w:szCs w:val="18"/>
              </w:rPr>
            </w:pPr>
            <w:r w:rsidRPr="00714555">
              <w:rPr>
                <w:rFonts w:ascii="宋体" w:hAnsi="宋体"/>
                <w:sz w:val="18"/>
                <w:szCs w:val="18"/>
              </w:rPr>
              <w:t>3</w:t>
            </w:r>
            <w:r w:rsidRPr="00714555">
              <w:rPr>
                <w:rFonts w:ascii="宋体" w:hAnsi="宋体" w:hint="eastAsia"/>
                <w:sz w:val="18"/>
                <w:szCs w:val="18"/>
              </w:rPr>
              <w:t>、车间周边平面布局图。</w:t>
            </w:r>
          </w:p>
          <w:p w:rsidR="00E63739" w:rsidRPr="00714555" w:rsidRDefault="00E63739" w:rsidP="00497353">
            <w:pPr>
              <w:rPr>
                <w:rFonts w:ascii="宋体"/>
                <w:b/>
                <w:sz w:val="18"/>
                <w:szCs w:val="18"/>
              </w:rPr>
            </w:pPr>
            <w:r w:rsidRPr="00714555">
              <w:rPr>
                <w:rFonts w:ascii="宋体" w:hAnsi="宋体" w:hint="eastAsia"/>
                <w:b/>
                <w:sz w:val="18"/>
                <w:szCs w:val="18"/>
              </w:rPr>
              <w:t>现场检查：</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实际间距和布局情况。</w:t>
            </w:r>
          </w:p>
          <w:p w:rsidR="00E63739" w:rsidRPr="00714555" w:rsidRDefault="00E63739" w:rsidP="00497353">
            <w:pPr>
              <w:rPr>
                <w:rFonts w:ascii="宋体"/>
                <w:b/>
                <w:sz w:val="18"/>
                <w:szCs w:val="18"/>
              </w:rPr>
            </w:pPr>
            <w:r w:rsidRPr="00714555">
              <w:rPr>
                <w:rFonts w:ascii="宋体" w:hAnsi="宋体" w:hint="eastAsia"/>
                <w:b/>
                <w:sz w:val="18"/>
                <w:szCs w:val="18"/>
              </w:rPr>
              <w:t>评分标准：</w:t>
            </w:r>
          </w:p>
          <w:p w:rsidR="00E63739" w:rsidRPr="00714555" w:rsidRDefault="00E63739" w:rsidP="00E63739">
            <w:pPr>
              <w:ind w:firstLineChars="200" w:firstLine="31680"/>
              <w:rPr>
                <w:rFonts w:ascii="宋体"/>
                <w:b/>
                <w:sz w:val="18"/>
                <w:szCs w:val="18"/>
              </w:rPr>
            </w:pPr>
            <w:r w:rsidRPr="00714555">
              <w:rPr>
                <w:rFonts w:ascii="宋体" w:hAnsi="宋体" w:hint="eastAsia"/>
                <w:sz w:val="18"/>
                <w:szCs w:val="18"/>
              </w:rPr>
              <w:t>任一处不符合扣</w:t>
            </w:r>
            <w:r w:rsidRPr="00714555">
              <w:rPr>
                <w:rFonts w:ascii="宋体" w:hAnsi="宋体"/>
                <w:sz w:val="18"/>
                <w:szCs w:val="18"/>
              </w:rPr>
              <w:t>1</w:t>
            </w:r>
            <w:r w:rsidRPr="00714555">
              <w:rPr>
                <w:rFonts w:ascii="宋体" w:hAnsi="宋体" w:hint="eastAsia"/>
                <w:sz w:val="18"/>
                <w:szCs w:val="18"/>
              </w:rPr>
              <w:t>分。</w:t>
            </w:r>
          </w:p>
        </w:tc>
        <w:tc>
          <w:tcPr>
            <w:tcW w:w="850" w:type="dxa"/>
          </w:tcPr>
          <w:p w:rsidR="00E63739" w:rsidRPr="001A12B9" w:rsidRDefault="00E63739" w:rsidP="00896470">
            <w:pPr>
              <w:jc w:val="center"/>
              <w:rPr>
                <w:rFonts w:ascii="宋体" w:hAnsi="宋体"/>
                <w:sz w:val="18"/>
                <w:szCs w:val="18"/>
              </w:rPr>
            </w:pPr>
            <w:r w:rsidRPr="001A12B9">
              <w:rPr>
                <w:rFonts w:ascii="宋体" w:hAnsi="宋体"/>
                <w:sz w:val="18"/>
                <w:szCs w:val="18"/>
              </w:rPr>
              <w:t>4</w:t>
            </w:r>
          </w:p>
        </w:tc>
        <w:tc>
          <w:tcPr>
            <w:tcW w:w="720" w:type="dxa"/>
          </w:tcPr>
          <w:p w:rsidR="00E63739" w:rsidRPr="001A12B9" w:rsidRDefault="00E63739"/>
        </w:tc>
        <w:tc>
          <w:tcPr>
            <w:tcW w:w="720" w:type="dxa"/>
          </w:tcPr>
          <w:p w:rsidR="00E63739" w:rsidRPr="001A12B9" w:rsidRDefault="00E63739"/>
        </w:tc>
        <w:tc>
          <w:tcPr>
            <w:tcW w:w="2988" w:type="dxa"/>
          </w:tcPr>
          <w:p w:rsidR="00E63739" w:rsidRPr="001A12B9" w:rsidRDefault="00E63739"/>
        </w:tc>
      </w:tr>
      <w:tr w:rsidR="00E63739" w:rsidRPr="001A12B9" w:rsidTr="00402BF0">
        <w:tc>
          <w:tcPr>
            <w:tcW w:w="819" w:type="dxa"/>
            <w:vMerge/>
          </w:tcPr>
          <w:p w:rsidR="00E63739" w:rsidRPr="001A12B9" w:rsidRDefault="00E63739" w:rsidP="004D094C">
            <w:pPr>
              <w:rPr>
                <w:rFonts w:ascii="宋体"/>
                <w:b/>
                <w:sz w:val="18"/>
                <w:szCs w:val="18"/>
              </w:rPr>
            </w:pPr>
          </w:p>
        </w:tc>
        <w:tc>
          <w:tcPr>
            <w:tcW w:w="801" w:type="dxa"/>
          </w:tcPr>
          <w:p w:rsidR="00E63739" w:rsidRPr="001A12B9" w:rsidRDefault="00E63739" w:rsidP="00A27244">
            <w:pPr>
              <w:rPr>
                <w:rFonts w:ascii="宋体"/>
                <w:b/>
                <w:sz w:val="18"/>
                <w:szCs w:val="18"/>
              </w:rPr>
            </w:pPr>
            <w:r w:rsidRPr="001A12B9">
              <w:rPr>
                <w:rFonts w:ascii="宋体" w:hAnsi="宋体" w:hint="eastAsia"/>
                <w:sz w:val="18"/>
                <w:szCs w:val="18"/>
              </w:rPr>
              <w:t>（二）车间通道</w:t>
            </w:r>
          </w:p>
        </w:tc>
        <w:tc>
          <w:tcPr>
            <w:tcW w:w="5220" w:type="dxa"/>
          </w:tcPr>
          <w:p w:rsidR="00E63739" w:rsidRPr="001A12B9" w:rsidRDefault="00E63739" w:rsidP="004A282F">
            <w:pPr>
              <w:rPr>
                <w:rFonts w:ascii="宋体"/>
                <w:sz w:val="18"/>
                <w:szCs w:val="18"/>
              </w:rPr>
            </w:pPr>
            <w:r w:rsidRPr="001A12B9">
              <w:rPr>
                <w:rFonts w:ascii="宋体" w:hAnsi="宋体"/>
                <w:sz w:val="18"/>
                <w:szCs w:val="18"/>
              </w:rPr>
              <w:t>1</w:t>
            </w:r>
            <w:r w:rsidRPr="001A12B9">
              <w:rPr>
                <w:rFonts w:ascii="宋体" w:hAnsi="宋体" w:hint="eastAsia"/>
                <w:sz w:val="18"/>
                <w:szCs w:val="18"/>
              </w:rPr>
              <w:t>、车行道（厂内叉车等）、人行道宽度符合标准，且通道线明显清晰，画出黄色实线边沿标记，转弯处不能形成直角；通道应有应急照明装置，标记应醒目；安全通道应有“安全出口”等醒目标志并有夜光效果；通道路面应平整，无台阶、坑、沟和凸出路面的管线。</w:t>
            </w:r>
          </w:p>
          <w:p w:rsidR="00E63739" w:rsidRPr="001A12B9" w:rsidRDefault="00E63739" w:rsidP="004A282F">
            <w:pPr>
              <w:rPr>
                <w:rFonts w:ascii="宋体"/>
                <w:sz w:val="18"/>
                <w:szCs w:val="18"/>
              </w:rPr>
            </w:pPr>
            <w:r w:rsidRPr="001A12B9">
              <w:rPr>
                <w:rFonts w:ascii="宋体" w:hAnsi="宋体"/>
                <w:sz w:val="18"/>
                <w:szCs w:val="18"/>
              </w:rPr>
              <w:t>2</w:t>
            </w:r>
            <w:r w:rsidRPr="001A12B9">
              <w:rPr>
                <w:rFonts w:ascii="宋体" w:hAnsi="宋体" w:hint="eastAsia"/>
                <w:sz w:val="18"/>
                <w:szCs w:val="18"/>
              </w:rPr>
              <w:t>、通道路面无积油积水，无绊脚物。</w:t>
            </w:r>
          </w:p>
          <w:p w:rsidR="00E63739" w:rsidRPr="001A12B9" w:rsidRDefault="00E63739" w:rsidP="004A282F">
            <w:pPr>
              <w:rPr>
                <w:rFonts w:ascii="宋体"/>
                <w:sz w:val="18"/>
                <w:szCs w:val="18"/>
              </w:rPr>
            </w:pPr>
            <w:r w:rsidRPr="001A12B9">
              <w:rPr>
                <w:rFonts w:ascii="宋体" w:hAnsi="宋体"/>
                <w:sz w:val="18"/>
                <w:szCs w:val="18"/>
              </w:rPr>
              <w:t>3</w:t>
            </w:r>
            <w:r w:rsidRPr="001A12B9">
              <w:rPr>
                <w:rFonts w:ascii="宋体" w:hAnsi="宋体" w:hint="eastAsia"/>
                <w:sz w:val="18"/>
                <w:szCs w:val="18"/>
              </w:rPr>
              <w:t>、安全通道必须畅通，各类材料、设备、工位器具不得侵占安全通道。</w:t>
            </w:r>
          </w:p>
          <w:p w:rsidR="00E63739" w:rsidRPr="001A12B9" w:rsidRDefault="00E63739" w:rsidP="004A282F">
            <w:pPr>
              <w:rPr>
                <w:rFonts w:ascii="宋体"/>
                <w:b/>
                <w:sz w:val="18"/>
                <w:szCs w:val="18"/>
              </w:rPr>
            </w:pPr>
            <w:r w:rsidRPr="001A12B9">
              <w:rPr>
                <w:rFonts w:ascii="宋体" w:hAnsi="宋体"/>
                <w:sz w:val="18"/>
                <w:szCs w:val="18"/>
              </w:rPr>
              <w:t>4</w:t>
            </w:r>
            <w:r w:rsidRPr="001A12B9">
              <w:rPr>
                <w:rFonts w:ascii="宋体" w:hAnsi="宋体" w:hint="eastAsia"/>
                <w:sz w:val="18"/>
                <w:szCs w:val="18"/>
              </w:rPr>
              <w:t>、行车道上方悬挂物高度≥</w:t>
            </w:r>
            <w:r w:rsidRPr="001A12B9">
              <w:rPr>
                <w:rFonts w:ascii="宋体" w:hAnsi="宋体"/>
                <w:sz w:val="18"/>
                <w:szCs w:val="18"/>
              </w:rPr>
              <w:t>4m</w:t>
            </w:r>
            <w:r w:rsidRPr="001A12B9">
              <w:rPr>
                <w:rFonts w:ascii="宋体" w:hAnsi="宋体" w:hint="eastAsia"/>
                <w:sz w:val="18"/>
                <w:szCs w:val="18"/>
              </w:rPr>
              <w:t>；人行道上方悬挂物高度≥</w:t>
            </w:r>
            <w:r w:rsidRPr="001A12B9">
              <w:rPr>
                <w:rFonts w:ascii="宋体" w:hAnsi="宋体"/>
                <w:sz w:val="18"/>
                <w:szCs w:val="18"/>
              </w:rPr>
              <w:t>2.5m</w:t>
            </w:r>
            <w:r w:rsidRPr="001A12B9">
              <w:rPr>
                <w:rFonts w:ascii="宋体" w:hAnsi="宋体" w:hint="eastAsia"/>
                <w:sz w:val="18"/>
                <w:szCs w:val="18"/>
              </w:rPr>
              <w:t>；且牢固可靠。</w:t>
            </w:r>
          </w:p>
        </w:tc>
        <w:tc>
          <w:tcPr>
            <w:tcW w:w="3240" w:type="dxa"/>
          </w:tcPr>
          <w:p w:rsidR="00E63739" w:rsidRPr="00714555" w:rsidRDefault="00E63739" w:rsidP="00497353">
            <w:pPr>
              <w:rPr>
                <w:rFonts w:ascii="宋体"/>
                <w:b/>
                <w:sz w:val="18"/>
                <w:szCs w:val="18"/>
              </w:rPr>
            </w:pPr>
            <w:r w:rsidRPr="00714555">
              <w:rPr>
                <w:rFonts w:ascii="宋体" w:hAnsi="宋体" w:hint="eastAsia"/>
                <w:b/>
                <w:sz w:val="18"/>
                <w:szCs w:val="18"/>
              </w:rPr>
              <w:t>现场检查：</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车行道（厂内叉车等）、人行道宽度、安全通道、通道路面。</w:t>
            </w:r>
          </w:p>
          <w:p w:rsidR="00E63739" w:rsidRPr="00714555" w:rsidRDefault="00E63739" w:rsidP="00497353">
            <w:pPr>
              <w:rPr>
                <w:rFonts w:ascii="宋体"/>
                <w:b/>
                <w:sz w:val="18"/>
                <w:szCs w:val="18"/>
              </w:rPr>
            </w:pPr>
            <w:r w:rsidRPr="00714555">
              <w:rPr>
                <w:rFonts w:ascii="宋体" w:hAnsi="宋体" w:hint="eastAsia"/>
                <w:b/>
                <w:sz w:val="18"/>
                <w:szCs w:val="18"/>
              </w:rPr>
              <w:t>评分标准：</w:t>
            </w:r>
          </w:p>
          <w:p w:rsidR="00E63739" w:rsidRPr="00714555" w:rsidRDefault="00E63739"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、行人通道宽≥</w:t>
            </w:r>
            <w:r w:rsidRPr="00714555">
              <w:rPr>
                <w:rFonts w:ascii="宋体" w:hAnsi="宋体"/>
                <w:sz w:val="18"/>
                <w:szCs w:val="18"/>
              </w:rPr>
              <w:t>1m</w:t>
            </w:r>
            <w:r w:rsidRPr="00714555">
              <w:rPr>
                <w:rFonts w:ascii="宋体" w:hAnsi="宋体" w:hint="eastAsia"/>
                <w:sz w:val="18"/>
                <w:szCs w:val="18"/>
              </w:rPr>
              <w:t>；通行手推车、三轮车的宽度≥</w:t>
            </w:r>
            <w:r w:rsidRPr="00714555">
              <w:rPr>
                <w:rFonts w:ascii="宋体" w:hAnsi="宋体"/>
                <w:sz w:val="18"/>
                <w:szCs w:val="18"/>
              </w:rPr>
              <w:t>1.5m</w:t>
            </w:r>
            <w:r w:rsidRPr="00714555">
              <w:rPr>
                <w:rFonts w:ascii="宋体" w:hAnsi="宋体" w:hint="eastAsia"/>
                <w:sz w:val="18"/>
                <w:szCs w:val="18"/>
              </w:rPr>
              <w:t>电瓶车单向行驶车道宽≥</w:t>
            </w:r>
            <w:r w:rsidRPr="00714555">
              <w:rPr>
                <w:rFonts w:ascii="宋体" w:hAnsi="宋体"/>
                <w:sz w:val="18"/>
                <w:szCs w:val="18"/>
              </w:rPr>
              <w:t>1.8m</w:t>
            </w:r>
            <w:r w:rsidRPr="00714555">
              <w:rPr>
                <w:rFonts w:ascii="宋体" w:hAnsi="宋体" w:hint="eastAsia"/>
                <w:sz w:val="18"/>
                <w:szCs w:val="18"/>
              </w:rPr>
              <w:t>；电瓶车对开车道宽≥</w:t>
            </w:r>
            <w:r w:rsidRPr="00714555">
              <w:rPr>
                <w:rFonts w:ascii="宋体" w:hAnsi="宋体"/>
                <w:sz w:val="18"/>
                <w:szCs w:val="18"/>
              </w:rPr>
              <w:t>3m</w:t>
            </w:r>
            <w:r w:rsidRPr="00714555">
              <w:rPr>
                <w:rFonts w:ascii="宋体" w:hAnsi="宋体" w:hint="eastAsia"/>
                <w:sz w:val="18"/>
                <w:szCs w:val="18"/>
              </w:rPr>
              <w:t>；叉车或汽车开进车道宽≥</w:t>
            </w:r>
            <w:r w:rsidRPr="00714555">
              <w:rPr>
                <w:rFonts w:ascii="宋体" w:hAnsi="宋体"/>
                <w:sz w:val="18"/>
                <w:szCs w:val="18"/>
              </w:rPr>
              <w:t>3.5m</w:t>
            </w:r>
            <w:r w:rsidRPr="00714555">
              <w:rPr>
                <w:rFonts w:ascii="宋体" w:hAnsi="宋体" w:hint="eastAsia"/>
                <w:sz w:val="18"/>
                <w:szCs w:val="18"/>
              </w:rPr>
              <w:t>；冲压车间主通道</w:t>
            </w:r>
            <w:r w:rsidRPr="00714555">
              <w:rPr>
                <w:rFonts w:ascii="宋体" w:hAnsi="宋体"/>
                <w:sz w:val="18"/>
                <w:szCs w:val="18"/>
              </w:rPr>
              <w:t>3.5~5m</w:t>
            </w:r>
            <w:r w:rsidRPr="00714555">
              <w:rPr>
                <w:rFonts w:ascii="宋体" w:hAnsi="宋体" w:hint="eastAsia"/>
                <w:sz w:val="18"/>
                <w:szCs w:val="18"/>
              </w:rPr>
              <w:t>；冲压车间工部之间通道</w:t>
            </w:r>
            <w:r w:rsidRPr="00714555">
              <w:rPr>
                <w:rFonts w:ascii="宋体" w:hAnsi="宋体"/>
                <w:sz w:val="18"/>
                <w:szCs w:val="18"/>
              </w:rPr>
              <w:t>2.5~4m</w:t>
            </w:r>
            <w:r w:rsidRPr="00714555">
              <w:rPr>
                <w:rFonts w:ascii="宋体" w:hAnsi="宋体" w:hint="eastAsia"/>
                <w:sz w:val="18"/>
                <w:szCs w:val="18"/>
              </w:rPr>
              <w:t>；冲压车间过道宽≥</w:t>
            </w:r>
            <w:r w:rsidRPr="00714555">
              <w:rPr>
                <w:rFonts w:ascii="宋体" w:hAnsi="宋体"/>
                <w:sz w:val="18"/>
                <w:szCs w:val="18"/>
              </w:rPr>
              <w:t>2m</w:t>
            </w:r>
            <w:r w:rsidRPr="00714555">
              <w:rPr>
                <w:rFonts w:ascii="宋体" w:hAnsi="宋体" w:hint="eastAsia"/>
                <w:sz w:val="18"/>
                <w:szCs w:val="18"/>
              </w:rPr>
              <w:t>；冲压车间小型压力机通道宽≥</w:t>
            </w:r>
            <w:r w:rsidRPr="00714555">
              <w:rPr>
                <w:rFonts w:ascii="宋体" w:hAnsi="宋体"/>
                <w:sz w:val="18"/>
                <w:szCs w:val="18"/>
              </w:rPr>
              <w:t>2.5m</w:t>
            </w:r>
            <w:r w:rsidRPr="00714555">
              <w:rPr>
                <w:rFonts w:ascii="宋体" w:hAnsi="宋体" w:hint="eastAsia"/>
                <w:sz w:val="18"/>
                <w:szCs w:val="18"/>
              </w:rPr>
              <w:t>。</w:t>
            </w:r>
          </w:p>
          <w:p w:rsidR="00E63739" w:rsidRPr="00714555" w:rsidRDefault="00E63739" w:rsidP="00497353">
            <w:pPr>
              <w:rPr>
                <w:rFonts w:ascii="宋体"/>
                <w:b/>
                <w:sz w:val="18"/>
                <w:szCs w:val="18"/>
              </w:rPr>
            </w:pPr>
            <w:r w:rsidRPr="00714555">
              <w:rPr>
                <w:rFonts w:ascii="宋体" w:hAnsi="宋体"/>
                <w:sz w:val="18"/>
                <w:szCs w:val="18"/>
              </w:rPr>
              <w:t>2</w:t>
            </w:r>
            <w:r w:rsidRPr="00714555">
              <w:rPr>
                <w:rFonts w:ascii="宋体" w:hAnsi="宋体" w:hint="eastAsia"/>
                <w:sz w:val="18"/>
                <w:szCs w:val="18"/>
              </w:rPr>
              <w:t>、任一处不符合扣</w:t>
            </w:r>
            <w:r w:rsidRPr="00714555">
              <w:rPr>
                <w:rFonts w:ascii="宋体" w:hAnsi="宋体"/>
                <w:sz w:val="18"/>
                <w:szCs w:val="18"/>
              </w:rPr>
              <w:t>0.5</w:t>
            </w:r>
            <w:r w:rsidRPr="00714555">
              <w:rPr>
                <w:rFonts w:ascii="宋体" w:hAnsi="宋体" w:hint="eastAsia"/>
                <w:sz w:val="18"/>
                <w:szCs w:val="18"/>
              </w:rPr>
              <w:t>分。</w:t>
            </w:r>
          </w:p>
        </w:tc>
        <w:tc>
          <w:tcPr>
            <w:tcW w:w="850" w:type="dxa"/>
          </w:tcPr>
          <w:p w:rsidR="00E63739" w:rsidRPr="001A12B9" w:rsidRDefault="00E63739" w:rsidP="00896470">
            <w:pPr>
              <w:jc w:val="center"/>
              <w:rPr>
                <w:rFonts w:ascii="宋体" w:hAnsi="宋体"/>
                <w:sz w:val="18"/>
                <w:szCs w:val="18"/>
              </w:rPr>
            </w:pPr>
            <w:r w:rsidRPr="001A12B9">
              <w:rPr>
                <w:rFonts w:ascii="宋体" w:hAnsi="宋体"/>
                <w:sz w:val="18"/>
                <w:szCs w:val="18"/>
              </w:rPr>
              <w:t>2</w:t>
            </w:r>
          </w:p>
        </w:tc>
        <w:tc>
          <w:tcPr>
            <w:tcW w:w="720" w:type="dxa"/>
          </w:tcPr>
          <w:p w:rsidR="00E63739" w:rsidRPr="001A12B9" w:rsidRDefault="00E63739"/>
        </w:tc>
        <w:tc>
          <w:tcPr>
            <w:tcW w:w="720" w:type="dxa"/>
          </w:tcPr>
          <w:p w:rsidR="00E63739" w:rsidRPr="001A12B9" w:rsidRDefault="00E63739"/>
        </w:tc>
        <w:tc>
          <w:tcPr>
            <w:tcW w:w="2988" w:type="dxa"/>
          </w:tcPr>
          <w:p w:rsidR="00E63739" w:rsidRPr="001A12B9" w:rsidRDefault="00E63739"/>
        </w:tc>
      </w:tr>
      <w:tr w:rsidR="00E63739" w:rsidRPr="001A12B9" w:rsidTr="00402BF0">
        <w:tc>
          <w:tcPr>
            <w:tcW w:w="819" w:type="dxa"/>
            <w:vMerge/>
          </w:tcPr>
          <w:p w:rsidR="00E63739" w:rsidRPr="001A12B9" w:rsidRDefault="00E63739" w:rsidP="004D094C">
            <w:pPr>
              <w:rPr>
                <w:rFonts w:ascii="宋体"/>
                <w:b/>
                <w:sz w:val="18"/>
                <w:szCs w:val="18"/>
              </w:rPr>
            </w:pPr>
          </w:p>
        </w:tc>
        <w:tc>
          <w:tcPr>
            <w:tcW w:w="801" w:type="dxa"/>
          </w:tcPr>
          <w:p w:rsidR="00E63739" w:rsidRPr="001A12B9" w:rsidRDefault="00E63739" w:rsidP="00A27244">
            <w:pPr>
              <w:rPr>
                <w:rFonts w:ascii="宋体"/>
                <w:b/>
                <w:sz w:val="18"/>
                <w:szCs w:val="18"/>
              </w:rPr>
            </w:pPr>
            <w:r w:rsidRPr="001A12B9">
              <w:rPr>
                <w:rFonts w:ascii="宋体" w:hAnsi="宋体" w:hint="eastAsia"/>
                <w:sz w:val="18"/>
                <w:szCs w:val="18"/>
              </w:rPr>
              <w:t>（三）作业区域地面状况</w:t>
            </w:r>
          </w:p>
        </w:tc>
        <w:tc>
          <w:tcPr>
            <w:tcW w:w="5220" w:type="dxa"/>
          </w:tcPr>
          <w:p w:rsidR="00E63739" w:rsidRPr="001A12B9" w:rsidRDefault="00E63739" w:rsidP="004A282F">
            <w:pPr>
              <w:rPr>
                <w:rFonts w:ascii="宋体"/>
                <w:sz w:val="18"/>
                <w:szCs w:val="18"/>
              </w:rPr>
            </w:pPr>
            <w:r w:rsidRPr="001A12B9">
              <w:rPr>
                <w:rFonts w:ascii="宋体" w:hAnsi="宋体"/>
                <w:sz w:val="18"/>
                <w:szCs w:val="18"/>
              </w:rPr>
              <w:t>1</w:t>
            </w:r>
            <w:r w:rsidRPr="001A12B9">
              <w:rPr>
                <w:rFonts w:ascii="宋体" w:hAnsi="宋体" w:hint="eastAsia"/>
                <w:sz w:val="18"/>
                <w:szCs w:val="18"/>
              </w:rPr>
              <w:t>、地面平整，高低差小于</w:t>
            </w:r>
            <w:r w:rsidRPr="001A12B9">
              <w:rPr>
                <w:rFonts w:ascii="宋体" w:hAnsi="宋体"/>
                <w:sz w:val="18"/>
                <w:szCs w:val="18"/>
              </w:rPr>
              <w:t>5cm</w:t>
            </w:r>
            <w:r w:rsidRPr="001A12B9">
              <w:rPr>
                <w:rFonts w:ascii="宋体" w:hAnsi="宋体" w:hint="eastAsia"/>
                <w:sz w:val="18"/>
                <w:szCs w:val="18"/>
              </w:rPr>
              <w:t>；无障碍物和绊脚物（凸出地面</w:t>
            </w:r>
            <w:r w:rsidRPr="001A12B9">
              <w:rPr>
                <w:rFonts w:ascii="宋体" w:hAnsi="宋体"/>
                <w:sz w:val="18"/>
                <w:szCs w:val="18"/>
              </w:rPr>
              <w:t>2cm</w:t>
            </w:r>
            <w:r w:rsidRPr="001A12B9">
              <w:rPr>
                <w:rFonts w:ascii="宋体" w:hAnsi="宋体" w:hint="eastAsia"/>
                <w:sz w:val="18"/>
                <w:szCs w:val="18"/>
              </w:rPr>
              <w:t>以上）；无坑（深度大于</w:t>
            </w:r>
            <w:r w:rsidRPr="001A12B9">
              <w:rPr>
                <w:rFonts w:ascii="宋体" w:hAnsi="宋体"/>
                <w:sz w:val="18"/>
                <w:szCs w:val="18"/>
              </w:rPr>
              <w:t>0.5m</w:t>
            </w:r>
            <w:r w:rsidRPr="001A12B9">
              <w:rPr>
                <w:rFonts w:ascii="宋体" w:hAnsi="宋体" w:hint="eastAsia"/>
                <w:sz w:val="18"/>
                <w:szCs w:val="18"/>
              </w:rPr>
              <w:t>，脚可踩进）、壕（深度不小于</w:t>
            </w:r>
            <w:r w:rsidRPr="001A12B9">
              <w:rPr>
                <w:rFonts w:ascii="宋体" w:hAnsi="宋体"/>
                <w:sz w:val="18"/>
                <w:szCs w:val="18"/>
              </w:rPr>
              <w:t>0.2m</w:t>
            </w:r>
            <w:r w:rsidRPr="001A12B9">
              <w:rPr>
                <w:rFonts w:ascii="宋体" w:hAnsi="宋体" w:hint="eastAsia"/>
                <w:sz w:val="18"/>
                <w:szCs w:val="18"/>
              </w:rPr>
              <w:t>，宽度不小于</w:t>
            </w:r>
            <w:r w:rsidRPr="001A12B9">
              <w:rPr>
                <w:rFonts w:ascii="宋体" w:hAnsi="宋体"/>
                <w:sz w:val="18"/>
                <w:szCs w:val="18"/>
              </w:rPr>
              <w:t>0.1</w:t>
            </w:r>
            <w:r w:rsidRPr="001A12B9">
              <w:rPr>
                <w:rFonts w:ascii="宋体" w:hAnsi="宋体" w:hint="eastAsia"/>
                <w:sz w:val="18"/>
                <w:szCs w:val="18"/>
              </w:rPr>
              <w:t>）、池（深不小于</w:t>
            </w:r>
            <w:r w:rsidRPr="001A12B9">
              <w:rPr>
                <w:rFonts w:ascii="宋体" w:hAnsi="宋体"/>
                <w:sz w:val="18"/>
                <w:szCs w:val="18"/>
              </w:rPr>
              <w:t>0.8m</w:t>
            </w:r>
            <w:r w:rsidRPr="001A12B9">
              <w:rPr>
                <w:rFonts w:ascii="宋体" w:hAnsi="宋体" w:hint="eastAsia"/>
                <w:sz w:val="18"/>
                <w:szCs w:val="18"/>
              </w:rPr>
              <w:t>或地上边沿高不小于</w:t>
            </w:r>
            <w:r w:rsidRPr="001A12B9">
              <w:rPr>
                <w:rFonts w:ascii="宋体" w:hAnsi="宋体"/>
                <w:sz w:val="18"/>
                <w:szCs w:val="18"/>
              </w:rPr>
              <w:t>0.8m</w:t>
            </w:r>
            <w:r w:rsidRPr="001A12B9">
              <w:rPr>
                <w:rFonts w:ascii="宋体" w:hAnsi="宋体" w:hint="eastAsia"/>
                <w:sz w:val="18"/>
                <w:szCs w:val="18"/>
              </w:rPr>
              <w:t>）应设置盖板或护栏。</w:t>
            </w:r>
          </w:p>
          <w:p w:rsidR="00E63739" w:rsidRPr="001A12B9" w:rsidRDefault="00E63739" w:rsidP="004A282F">
            <w:pPr>
              <w:rPr>
                <w:rFonts w:ascii="宋体"/>
                <w:sz w:val="18"/>
                <w:szCs w:val="18"/>
              </w:rPr>
            </w:pPr>
            <w:r w:rsidRPr="001A12B9">
              <w:rPr>
                <w:rFonts w:ascii="宋体" w:hAnsi="宋体"/>
                <w:sz w:val="18"/>
                <w:szCs w:val="18"/>
              </w:rPr>
              <w:t>2</w:t>
            </w:r>
            <w:r w:rsidRPr="001A12B9">
              <w:rPr>
                <w:rFonts w:ascii="宋体" w:hAnsi="宋体" w:hint="eastAsia"/>
                <w:sz w:val="18"/>
                <w:szCs w:val="18"/>
              </w:rPr>
              <w:t>、地面无积水、积油或垃圾杂物。</w:t>
            </w:r>
          </w:p>
          <w:p w:rsidR="00E63739" w:rsidRPr="001A12B9" w:rsidRDefault="00E63739" w:rsidP="004A282F">
            <w:pPr>
              <w:rPr>
                <w:rFonts w:ascii="宋体"/>
                <w:b/>
                <w:sz w:val="18"/>
                <w:szCs w:val="18"/>
              </w:rPr>
            </w:pPr>
            <w:r w:rsidRPr="001A12B9">
              <w:rPr>
                <w:rFonts w:ascii="宋体" w:hAnsi="宋体"/>
                <w:sz w:val="18"/>
                <w:szCs w:val="18"/>
              </w:rPr>
              <w:t>3</w:t>
            </w:r>
            <w:r w:rsidRPr="001A12B9">
              <w:rPr>
                <w:rFonts w:ascii="宋体" w:hAnsi="宋体" w:hint="eastAsia"/>
                <w:sz w:val="18"/>
                <w:szCs w:val="18"/>
              </w:rPr>
              <w:t>、脚踏板应完好，牢固且防滑。</w:t>
            </w:r>
          </w:p>
        </w:tc>
        <w:tc>
          <w:tcPr>
            <w:tcW w:w="3240" w:type="dxa"/>
          </w:tcPr>
          <w:p w:rsidR="00E63739" w:rsidRPr="00714555" w:rsidRDefault="00E63739" w:rsidP="00497353">
            <w:pPr>
              <w:rPr>
                <w:rFonts w:ascii="宋体"/>
                <w:b/>
                <w:sz w:val="18"/>
                <w:szCs w:val="18"/>
              </w:rPr>
            </w:pPr>
            <w:r w:rsidRPr="00714555">
              <w:rPr>
                <w:rFonts w:ascii="宋体" w:hAnsi="宋体" w:hint="eastAsia"/>
                <w:b/>
                <w:sz w:val="18"/>
                <w:szCs w:val="18"/>
              </w:rPr>
              <w:t>现场检查：</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作业区域地面状况。</w:t>
            </w:r>
          </w:p>
          <w:p w:rsidR="00E63739" w:rsidRPr="00714555" w:rsidRDefault="00E63739" w:rsidP="00497353">
            <w:pPr>
              <w:rPr>
                <w:rFonts w:ascii="宋体"/>
                <w:b/>
                <w:sz w:val="18"/>
                <w:szCs w:val="18"/>
              </w:rPr>
            </w:pPr>
            <w:r w:rsidRPr="00714555">
              <w:rPr>
                <w:rFonts w:ascii="宋体" w:hAnsi="宋体" w:hint="eastAsia"/>
                <w:b/>
                <w:sz w:val="18"/>
                <w:szCs w:val="18"/>
              </w:rPr>
              <w:t>评分标准：</w:t>
            </w:r>
          </w:p>
          <w:p w:rsidR="00E63739" w:rsidRPr="00714555" w:rsidRDefault="00E63739" w:rsidP="00E63739">
            <w:pPr>
              <w:ind w:firstLineChars="200" w:firstLine="31680"/>
              <w:rPr>
                <w:rFonts w:ascii="宋体"/>
                <w:b/>
                <w:sz w:val="18"/>
                <w:szCs w:val="18"/>
              </w:rPr>
            </w:pPr>
            <w:r w:rsidRPr="00714555">
              <w:rPr>
                <w:rFonts w:ascii="宋体" w:hAnsi="宋体" w:hint="eastAsia"/>
                <w:sz w:val="18"/>
                <w:szCs w:val="18"/>
              </w:rPr>
              <w:t>任一处不符合扣</w:t>
            </w:r>
            <w:r w:rsidRPr="00714555">
              <w:rPr>
                <w:rFonts w:ascii="宋体" w:hAnsi="宋体"/>
                <w:sz w:val="18"/>
                <w:szCs w:val="18"/>
              </w:rPr>
              <w:t>0.5</w:t>
            </w:r>
            <w:r w:rsidRPr="00714555">
              <w:rPr>
                <w:rFonts w:ascii="宋体" w:hAnsi="宋体" w:hint="eastAsia"/>
                <w:sz w:val="18"/>
                <w:szCs w:val="18"/>
              </w:rPr>
              <w:t>分。</w:t>
            </w:r>
          </w:p>
        </w:tc>
        <w:tc>
          <w:tcPr>
            <w:tcW w:w="850" w:type="dxa"/>
          </w:tcPr>
          <w:p w:rsidR="00E63739" w:rsidRPr="001A12B9" w:rsidRDefault="00E63739" w:rsidP="00896470">
            <w:pPr>
              <w:jc w:val="center"/>
              <w:rPr>
                <w:rFonts w:ascii="宋体" w:hAnsi="宋体"/>
                <w:sz w:val="18"/>
                <w:szCs w:val="18"/>
              </w:rPr>
            </w:pPr>
            <w:r w:rsidRPr="001A12B9">
              <w:rPr>
                <w:rFonts w:ascii="宋体" w:hAnsi="宋体"/>
                <w:sz w:val="18"/>
                <w:szCs w:val="18"/>
              </w:rPr>
              <w:t>4</w:t>
            </w:r>
          </w:p>
        </w:tc>
        <w:tc>
          <w:tcPr>
            <w:tcW w:w="720" w:type="dxa"/>
          </w:tcPr>
          <w:p w:rsidR="00E63739" w:rsidRPr="001A12B9" w:rsidRDefault="00E63739"/>
        </w:tc>
        <w:tc>
          <w:tcPr>
            <w:tcW w:w="720" w:type="dxa"/>
          </w:tcPr>
          <w:p w:rsidR="00E63739" w:rsidRPr="001A12B9" w:rsidRDefault="00E63739"/>
        </w:tc>
        <w:tc>
          <w:tcPr>
            <w:tcW w:w="2988" w:type="dxa"/>
          </w:tcPr>
          <w:p w:rsidR="00E63739" w:rsidRPr="001A12B9" w:rsidRDefault="00E63739"/>
        </w:tc>
      </w:tr>
      <w:tr w:rsidR="00E63739" w:rsidRPr="001A12B9" w:rsidTr="00402BF0">
        <w:tc>
          <w:tcPr>
            <w:tcW w:w="819" w:type="dxa"/>
            <w:vMerge/>
          </w:tcPr>
          <w:p w:rsidR="00E63739" w:rsidRPr="001A12B9" w:rsidRDefault="00E63739" w:rsidP="004D094C">
            <w:pPr>
              <w:rPr>
                <w:rFonts w:ascii="宋体"/>
                <w:b/>
                <w:sz w:val="18"/>
                <w:szCs w:val="18"/>
              </w:rPr>
            </w:pPr>
          </w:p>
        </w:tc>
        <w:tc>
          <w:tcPr>
            <w:tcW w:w="801" w:type="dxa"/>
          </w:tcPr>
          <w:p w:rsidR="00E63739" w:rsidRPr="001A12B9" w:rsidRDefault="00E63739" w:rsidP="00A27244">
            <w:pPr>
              <w:rPr>
                <w:rFonts w:ascii="宋体"/>
                <w:b/>
                <w:sz w:val="18"/>
                <w:szCs w:val="18"/>
              </w:rPr>
            </w:pPr>
            <w:r w:rsidRPr="001A12B9">
              <w:rPr>
                <w:rFonts w:ascii="宋体" w:hAnsi="宋体" w:hint="eastAsia"/>
                <w:sz w:val="18"/>
                <w:szCs w:val="18"/>
              </w:rPr>
              <w:t>（四）车间采光</w:t>
            </w:r>
          </w:p>
        </w:tc>
        <w:tc>
          <w:tcPr>
            <w:tcW w:w="5220" w:type="dxa"/>
          </w:tcPr>
          <w:p w:rsidR="00E63739" w:rsidRPr="001A12B9" w:rsidRDefault="00E63739" w:rsidP="004A282F">
            <w:pPr>
              <w:rPr>
                <w:rFonts w:ascii="宋体"/>
                <w:sz w:val="18"/>
                <w:szCs w:val="18"/>
              </w:rPr>
            </w:pPr>
            <w:r w:rsidRPr="001A12B9">
              <w:rPr>
                <w:rFonts w:ascii="宋体" w:hAnsi="宋体"/>
                <w:sz w:val="18"/>
                <w:szCs w:val="18"/>
              </w:rPr>
              <w:t>1</w:t>
            </w:r>
            <w:r w:rsidRPr="001A12B9">
              <w:rPr>
                <w:rFonts w:ascii="宋体" w:hAnsi="宋体" w:hint="eastAsia"/>
                <w:sz w:val="18"/>
                <w:szCs w:val="18"/>
              </w:rPr>
              <w:t>、生产作业点、工作台面和安全通道普通采光照度应满足</w:t>
            </w:r>
            <w:r w:rsidRPr="001A12B9">
              <w:rPr>
                <w:rFonts w:ascii="宋体" w:hAnsi="宋体"/>
                <w:sz w:val="18"/>
                <w:szCs w:val="18"/>
              </w:rPr>
              <w:t>GB50034—2004</w:t>
            </w:r>
            <w:r w:rsidRPr="001A12B9">
              <w:rPr>
                <w:rFonts w:ascii="宋体" w:hAnsi="宋体" w:hint="eastAsia"/>
                <w:sz w:val="18"/>
                <w:szCs w:val="18"/>
              </w:rPr>
              <w:t>《建筑照明设计标准》的要求，机械加工场所设置布局照明分粗加工、一般加工（允许误差＞</w:t>
            </w:r>
            <w:r w:rsidRPr="001A12B9">
              <w:rPr>
                <w:rFonts w:ascii="宋体" w:hAnsi="宋体"/>
                <w:sz w:val="18"/>
                <w:szCs w:val="18"/>
              </w:rPr>
              <w:t>0.1mm</w:t>
            </w:r>
            <w:r w:rsidRPr="001A12B9">
              <w:rPr>
                <w:rFonts w:ascii="宋体" w:hAnsi="宋体" w:hint="eastAsia"/>
                <w:sz w:val="18"/>
                <w:szCs w:val="18"/>
              </w:rPr>
              <w:t>）、精密加工（允许误差≤</w:t>
            </w:r>
            <w:r w:rsidRPr="001A12B9">
              <w:rPr>
                <w:rFonts w:ascii="宋体" w:hAnsi="宋体"/>
                <w:sz w:val="18"/>
                <w:szCs w:val="18"/>
              </w:rPr>
              <w:t>0.1mm</w:t>
            </w:r>
            <w:r w:rsidRPr="001A12B9">
              <w:rPr>
                <w:rFonts w:ascii="宋体" w:hAnsi="宋体" w:hint="eastAsia"/>
                <w:sz w:val="18"/>
                <w:szCs w:val="18"/>
              </w:rPr>
              <w:t>），分别不低于</w:t>
            </w:r>
            <w:r w:rsidRPr="001A12B9">
              <w:rPr>
                <w:rFonts w:ascii="宋体" w:hAnsi="宋体"/>
                <w:sz w:val="18"/>
                <w:szCs w:val="18"/>
              </w:rPr>
              <w:t>200</w:t>
            </w:r>
            <w:r w:rsidRPr="001A12B9">
              <w:rPr>
                <w:rFonts w:ascii="宋体" w:hAnsi="宋体" w:hint="eastAsia"/>
                <w:sz w:val="18"/>
                <w:szCs w:val="18"/>
              </w:rPr>
              <w:t>、</w:t>
            </w:r>
            <w:r w:rsidRPr="001A12B9">
              <w:rPr>
                <w:rFonts w:ascii="宋体" w:hAnsi="宋体"/>
                <w:sz w:val="18"/>
                <w:szCs w:val="18"/>
              </w:rPr>
              <w:t>300</w:t>
            </w:r>
            <w:r w:rsidRPr="001A12B9">
              <w:rPr>
                <w:rFonts w:ascii="宋体" w:hAnsi="宋体" w:hint="eastAsia"/>
                <w:sz w:val="18"/>
                <w:szCs w:val="18"/>
              </w:rPr>
              <w:t>、</w:t>
            </w:r>
            <w:r w:rsidRPr="001A12B9">
              <w:rPr>
                <w:rFonts w:ascii="宋体" w:hAnsi="宋体"/>
                <w:sz w:val="18"/>
                <w:szCs w:val="18"/>
              </w:rPr>
              <w:t>500LX</w:t>
            </w:r>
            <w:r w:rsidRPr="001A12B9">
              <w:rPr>
                <w:rFonts w:ascii="宋体" w:hAnsi="宋体" w:hint="eastAsia"/>
                <w:sz w:val="18"/>
                <w:szCs w:val="18"/>
              </w:rPr>
              <w:t>；焊接分一般和精密，分别不低于</w:t>
            </w:r>
            <w:r w:rsidRPr="001A12B9">
              <w:rPr>
                <w:rFonts w:ascii="宋体" w:hAnsi="宋体"/>
                <w:sz w:val="18"/>
                <w:szCs w:val="18"/>
              </w:rPr>
              <w:t>200</w:t>
            </w:r>
            <w:r w:rsidRPr="001A12B9">
              <w:rPr>
                <w:rFonts w:ascii="宋体" w:hAnsi="宋体" w:hint="eastAsia"/>
                <w:sz w:val="18"/>
                <w:szCs w:val="18"/>
              </w:rPr>
              <w:t>、</w:t>
            </w:r>
            <w:r w:rsidRPr="001A12B9">
              <w:rPr>
                <w:rFonts w:ascii="宋体" w:hAnsi="宋体"/>
                <w:sz w:val="18"/>
                <w:szCs w:val="18"/>
              </w:rPr>
              <w:t>300LX</w:t>
            </w:r>
            <w:r w:rsidRPr="001A12B9">
              <w:rPr>
                <w:rFonts w:ascii="宋体" w:hAnsi="宋体" w:hint="eastAsia"/>
                <w:sz w:val="18"/>
                <w:szCs w:val="18"/>
              </w:rPr>
              <w:t>；钣金、冲剪压场所不低于</w:t>
            </w:r>
            <w:r w:rsidRPr="001A12B9">
              <w:rPr>
                <w:rFonts w:ascii="宋体" w:hAnsi="宋体"/>
                <w:sz w:val="18"/>
                <w:szCs w:val="18"/>
              </w:rPr>
              <w:t>300LX</w:t>
            </w:r>
            <w:r w:rsidRPr="001A12B9">
              <w:rPr>
                <w:rFonts w:ascii="宋体" w:hAnsi="宋体" w:hint="eastAsia"/>
                <w:sz w:val="18"/>
                <w:szCs w:val="18"/>
              </w:rPr>
              <w:t>；机修分一般和精密，分别不低于</w:t>
            </w:r>
            <w:r w:rsidRPr="001A12B9">
              <w:rPr>
                <w:rFonts w:ascii="宋体" w:hAnsi="宋体"/>
                <w:sz w:val="18"/>
                <w:szCs w:val="18"/>
              </w:rPr>
              <w:t>200</w:t>
            </w:r>
            <w:r w:rsidRPr="001A12B9">
              <w:rPr>
                <w:rFonts w:ascii="宋体" w:hAnsi="宋体" w:hint="eastAsia"/>
                <w:sz w:val="18"/>
                <w:szCs w:val="18"/>
              </w:rPr>
              <w:t>、</w:t>
            </w:r>
            <w:r w:rsidRPr="001A12B9">
              <w:rPr>
                <w:rFonts w:ascii="宋体" w:hAnsi="宋体"/>
                <w:sz w:val="18"/>
                <w:szCs w:val="18"/>
              </w:rPr>
              <w:t>300LX</w:t>
            </w:r>
            <w:r w:rsidRPr="001A12B9">
              <w:rPr>
                <w:rFonts w:ascii="宋体" w:hAnsi="宋体" w:hint="eastAsia"/>
                <w:sz w:val="18"/>
                <w:szCs w:val="18"/>
              </w:rPr>
              <w:t>；装配场所分大件、一般、精密和特别精密，分别不低于</w:t>
            </w:r>
            <w:r w:rsidRPr="001A12B9">
              <w:rPr>
                <w:rFonts w:ascii="宋体" w:hAnsi="宋体"/>
                <w:sz w:val="18"/>
                <w:szCs w:val="18"/>
              </w:rPr>
              <w:t>200</w:t>
            </w:r>
            <w:r w:rsidRPr="001A12B9">
              <w:rPr>
                <w:rFonts w:ascii="宋体" w:hAnsi="宋体" w:hint="eastAsia"/>
                <w:sz w:val="18"/>
                <w:szCs w:val="18"/>
              </w:rPr>
              <w:t>、</w:t>
            </w:r>
            <w:r w:rsidRPr="001A12B9">
              <w:rPr>
                <w:rFonts w:ascii="宋体" w:hAnsi="宋体"/>
                <w:sz w:val="18"/>
                <w:szCs w:val="18"/>
              </w:rPr>
              <w:t>300</w:t>
            </w:r>
            <w:r w:rsidRPr="001A12B9">
              <w:rPr>
                <w:rFonts w:ascii="宋体" w:hAnsi="宋体" w:hint="eastAsia"/>
                <w:sz w:val="18"/>
                <w:szCs w:val="18"/>
              </w:rPr>
              <w:t>、</w:t>
            </w:r>
            <w:r w:rsidRPr="001A12B9">
              <w:rPr>
                <w:rFonts w:ascii="宋体" w:hAnsi="宋体"/>
                <w:sz w:val="18"/>
                <w:szCs w:val="18"/>
              </w:rPr>
              <w:t>500</w:t>
            </w:r>
            <w:r w:rsidRPr="001A12B9">
              <w:rPr>
                <w:rFonts w:ascii="宋体" w:hAnsi="宋体" w:hint="eastAsia"/>
                <w:sz w:val="18"/>
                <w:szCs w:val="18"/>
              </w:rPr>
              <w:t>、</w:t>
            </w:r>
            <w:r w:rsidRPr="001A12B9">
              <w:rPr>
                <w:rFonts w:ascii="宋体" w:hAnsi="宋体"/>
                <w:sz w:val="18"/>
                <w:szCs w:val="18"/>
              </w:rPr>
              <w:t>750LX</w:t>
            </w:r>
            <w:r w:rsidRPr="001A12B9">
              <w:rPr>
                <w:rFonts w:ascii="宋体" w:hAnsi="宋体" w:hint="eastAsia"/>
                <w:sz w:val="18"/>
                <w:szCs w:val="18"/>
              </w:rPr>
              <w:t>。</w:t>
            </w:r>
          </w:p>
          <w:p w:rsidR="00E63739" w:rsidRPr="001A12B9" w:rsidRDefault="00E63739" w:rsidP="004A282F">
            <w:pPr>
              <w:rPr>
                <w:rFonts w:ascii="宋体"/>
                <w:b/>
                <w:sz w:val="18"/>
                <w:szCs w:val="18"/>
              </w:rPr>
            </w:pPr>
            <w:r w:rsidRPr="001A12B9">
              <w:rPr>
                <w:rFonts w:ascii="宋体" w:hAnsi="宋体"/>
                <w:sz w:val="18"/>
                <w:szCs w:val="18"/>
              </w:rPr>
              <w:t>2</w:t>
            </w:r>
            <w:r w:rsidRPr="001A12B9">
              <w:rPr>
                <w:rFonts w:ascii="宋体" w:hAnsi="宋体" w:hint="eastAsia"/>
                <w:sz w:val="18"/>
                <w:szCs w:val="18"/>
              </w:rPr>
              <w:t>、照明灯具维护方便，完好率达</w:t>
            </w:r>
            <w:r w:rsidRPr="001A12B9">
              <w:rPr>
                <w:rFonts w:ascii="宋体" w:hAnsi="宋体"/>
                <w:sz w:val="18"/>
                <w:szCs w:val="18"/>
              </w:rPr>
              <w:t>100</w:t>
            </w:r>
            <w:r w:rsidRPr="001A12B9">
              <w:rPr>
                <w:rFonts w:ascii="宋体" w:hAnsi="宋体" w:hint="eastAsia"/>
                <w:sz w:val="18"/>
                <w:szCs w:val="18"/>
              </w:rPr>
              <w:t>％。</w:t>
            </w:r>
          </w:p>
        </w:tc>
        <w:tc>
          <w:tcPr>
            <w:tcW w:w="3240" w:type="dxa"/>
          </w:tcPr>
          <w:p w:rsidR="00E63739" w:rsidRPr="00714555" w:rsidRDefault="00E63739" w:rsidP="00497353">
            <w:pPr>
              <w:rPr>
                <w:rFonts w:ascii="宋体"/>
                <w:b/>
                <w:sz w:val="18"/>
                <w:szCs w:val="18"/>
              </w:rPr>
            </w:pPr>
            <w:r w:rsidRPr="00714555">
              <w:rPr>
                <w:rFonts w:ascii="宋体" w:hAnsi="宋体" w:hint="eastAsia"/>
                <w:b/>
                <w:sz w:val="18"/>
                <w:szCs w:val="18"/>
              </w:rPr>
              <w:t>查证资料：</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采光照度检测记录。</w:t>
            </w:r>
          </w:p>
          <w:p w:rsidR="00E63739" w:rsidRPr="00714555" w:rsidRDefault="00E63739" w:rsidP="00497353">
            <w:pPr>
              <w:rPr>
                <w:rFonts w:ascii="宋体"/>
                <w:b/>
                <w:sz w:val="18"/>
                <w:szCs w:val="18"/>
              </w:rPr>
            </w:pPr>
            <w:r w:rsidRPr="00714555">
              <w:rPr>
                <w:rFonts w:ascii="宋体" w:hAnsi="宋体" w:hint="eastAsia"/>
                <w:b/>
                <w:sz w:val="18"/>
                <w:szCs w:val="18"/>
              </w:rPr>
              <w:t>现场检查：</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采光照度和灯具完好情况。</w:t>
            </w:r>
          </w:p>
          <w:p w:rsidR="00E63739" w:rsidRPr="00714555" w:rsidRDefault="00E63739" w:rsidP="00497353">
            <w:pPr>
              <w:rPr>
                <w:rFonts w:ascii="宋体"/>
                <w:b/>
                <w:sz w:val="18"/>
                <w:szCs w:val="18"/>
              </w:rPr>
            </w:pPr>
            <w:r w:rsidRPr="00714555">
              <w:rPr>
                <w:rFonts w:ascii="宋体" w:hAnsi="宋体" w:hint="eastAsia"/>
                <w:b/>
                <w:sz w:val="18"/>
                <w:szCs w:val="18"/>
              </w:rPr>
              <w:t>评分标准：</w:t>
            </w:r>
          </w:p>
          <w:p w:rsidR="00E63739" w:rsidRPr="00714555" w:rsidRDefault="00E63739" w:rsidP="00E63739">
            <w:pPr>
              <w:ind w:firstLineChars="200" w:firstLine="31680"/>
              <w:rPr>
                <w:rFonts w:ascii="宋体"/>
                <w:b/>
                <w:sz w:val="18"/>
                <w:szCs w:val="18"/>
              </w:rPr>
            </w:pPr>
            <w:r w:rsidRPr="00714555">
              <w:rPr>
                <w:rFonts w:ascii="宋体" w:hAnsi="宋体" w:hint="eastAsia"/>
                <w:sz w:val="18"/>
                <w:szCs w:val="18"/>
              </w:rPr>
              <w:t>任一处不符合扣</w:t>
            </w:r>
            <w:r w:rsidRPr="00714555">
              <w:rPr>
                <w:rFonts w:ascii="宋体" w:hAnsi="宋体"/>
                <w:sz w:val="18"/>
                <w:szCs w:val="18"/>
              </w:rPr>
              <w:t>0.5</w:t>
            </w:r>
            <w:r w:rsidRPr="00714555">
              <w:rPr>
                <w:rFonts w:ascii="宋体" w:hAnsi="宋体" w:hint="eastAsia"/>
                <w:sz w:val="18"/>
                <w:szCs w:val="18"/>
              </w:rPr>
              <w:t>分。</w:t>
            </w:r>
          </w:p>
        </w:tc>
        <w:tc>
          <w:tcPr>
            <w:tcW w:w="850" w:type="dxa"/>
          </w:tcPr>
          <w:p w:rsidR="00E63739" w:rsidRPr="001A12B9" w:rsidRDefault="00E63739" w:rsidP="00896470">
            <w:pPr>
              <w:jc w:val="center"/>
              <w:rPr>
                <w:rFonts w:ascii="宋体" w:hAnsi="宋体"/>
                <w:sz w:val="18"/>
                <w:szCs w:val="18"/>
              </w:rPr>
            </w:pPr>
            <w:r w:rsidRPr="001A12B9">
              <w:rPr>
                <w:rFonts w:ascii="宋体" w:hAnsi="宋体"/>
                <w:sz w:val="18"/>
                <w:szCs w:val="18"/>
              </w:rPr>
              <w:t>2</w:t>
            </w:r>
          </w:p>
        </w:tc>
        <w:tc>
          <w:tcPr>
            <w:tcW w:w="720" w:type="dxa"/>
          </w:tcPr>
          <w:p w:rsidR="00E63739" w:rsidRPr="001A12B9" w:rsidRDefault="00E63739"/>
        </w:tc>
        <w:tc>
          <w:tcPr>
            <w:tcW w:w="720" w:type="dxa"/>
          </w:tcPr>
          <w:p w:rsidR="00E63739" w:rsidRPr="001A12B9" w:rsidRDefault="00E63739"/>
        </w:tc>
        <w:tc>
          <w:tcPr>
            <w:tcW w:w="2988" w:type="dxa"/>
          </w:tcPr>
          <w:p w:rsidR="00E63739" w:rsidRPr="001A12B9" w:rsidRDefault="00E63739"/>
        </w:tc>
      </w:tr>
      <w:tr w:rsidR="00E63739" w:rsidRPr="001A12B9" w:rsidTr="00402BF0">
        <w:tc>
          <w:tcPr>
            <w:tcW w:w="819" w:type="dxa"/>
            <w:vMerge/>
          </w:tcPr>
          <w:p w:rsidR="00E63739" w:rsidRPr="001A12B9" w:rsidRDefault="00E63739" w:rsidP="004D094C">
            <w:pPr>
              <w:rPr>
                <w:rFonts w:ascii="宋体"/>
                <w:b/>
                <w:sz w:val="18"/>
                <w:szCs w:val="18"/>
              </w:rPr>
            </w:pPr>
          </w:p>
        </w:tc>
        <w:tc>
          <w:tcPr>
            <w:tcW w:w="801" w:type="dxa"/>
          </w:tcPr>
          <w:p w:rsidR="00E63739" w:rsidRPr="001A12B9" w:rsidRDefault="00E63739" w:rsidP="00A27244">
            <w:pPr>
              <w:rPr>
                <w:rFonts w:ascii="宋体"/>
                <w:sz w:val="18"/>
                <w:szCs w:val="18"/>
              </w:rPr>
            </w:pPr>
            <w:r w:rsidRPr="001A12B9">
              <w:rPr>
                <w:rFonts w:ascii="宋体" w:hAnsi="宋体" w:hint="eastAsia"/>
                <w:sz w:val="18"/>
                <w:szCs w:val="18"/>
              </w:rPr>
              <w:t>（五）车间消防设施</w:t>
            </w:r>
          </w:p>
        </w:tc>
        <w:tc>
          <w:tcPr>
            <w:tcW w:w="5220" w:type="dxa"/>
          </w:tcPr>
          <w:p w:rsidR="00E63739" w:rsidRPr="001A12B9" w:rsidRDefault="00E63739" w:rsidP="004A282F">
            <w:pPr>
              <w:rPr>
                <w:rFonts w:ascii="宋体"/>
                <w:sz w:val="18"/>
                <w:szCs w:val="18"/>
              </w:rPr>
            </w:pPr>
            <w:r w:rsidRPr="001A12B9">
              <w:rPr>
                <w:rFonts w:ascii="宋体" w:hAnsi="宋体"/>
                <w:sz w:val="18"/>
                <w:szCs w:val="18"/>
              </w:rPr>
              <w:t>1</w:t>
            </w:r>
            <w:r w:rsidRPr="001A12B9">
              <w:rPr>
                <w:rFonts w:ascii="宋体" w:hAnsi="宋体" w:hint="eastAsia"/>
                <w:sz w:val="18"/>
                <w:szCs w:val="18"/>
              </w:rPr>
              <w:t>、按规定配备消防器材，且灵敏可靠，以</w:t>
            </w:r>
            <w:r w:rsidRPr="001A12B9">
              <w:rPr>
                <w:rFonts w:ascii="宋体" w:hAnsi="宋体"/>
                <w:sz w:val="18"/>
                <w:szCs w:val="18"/>
              </w:rPr>
              <w:t>ABC</w:t>
            </w:r>
            <w:r w:rsidRPr="001A12B9">
              <w:rPr>
                <w:rFonts w:ascii="宋体" w:hAnsi="宋体" w:hint="eastAsia"/>
                <w:sz w:val="18"/>
                <w:szCs w:val="18"/>
              </w:rPr>
              <w:t>干粉灭火器为例，最低配置标准为</w:t>
            </w:r>
            <w:r w:rsidRPr="001A12B9">
              <w:rPr>
                <w:rFonts w:ascii="宋体" w:hAnsi="宋体"/>
                <w:sz w:val="18"/>
                <w:szCs w:val="18"/>
              </w:rPr>
              <w:t xml:space="preserve">: </w:t>
            </w:r>
            <w:r w:rsidRPr="001A12B9">
              <w:rPr>
                <w:rFonts w:ascii="宋体" w:hAnsi="宋体" w:hint="eastAsia"/>
                <w:sz w:val="18"/>
                <w:szCs w:val="18"/>
              </w:rPr>
              <w:t>轻度火灾危险加工（诸如金属加工）每</w:t>
            </w:r>
            <w:r w:rsidRPr="001A12B9">
              <w:rPr>
                <w:rFonts w:ascii="宋体" w:hAnsi="宋体"/>
                <w:sz w:val="18"/>
                <w:szCs w:val="18"/>
              </w:rPr>
              <w:t>50</w:t>
            </w:r>
            <w:r w:rsidRPr="001A12B9">
              <w:rPr>
                <w:rFonts w:ascii="宋体" w:hAnsi="宋体" w:hint="eastAsia"/>
                <w:sz w:val="18"/>
                <w:szCs w:val="18"/>
              </w:rPr>
              <w:t>㎡面积至少配置</w:t>
            </w:r>
            <w:r w:rsidRPr="001A12B9">
              <w:rPr>
                <w:rFonts w:ascii="宋体" w:hAnsi="宋体"/>
                <w:sz w:val="18"/>
                <w:szCs w:val="18"/>
              </w:rPr>
              <w:t>1</w:t>
            </w:r>
            <w:r w:rsidRPr="001A12B9">
              <w:rPr>
                <w:rFonts w:ascii="宋体" w:hAnsi="宋体" w:hint="eastAsia"/>
                <w:sz w:val="18"/>
                <w:szCs w:val="18"/>
              </w:rPr>
              <w:t>公斤灭火器；中度火灾危险加工（诸如木制品等可燃物品加工或使用可燃辅料的）每</w:t>
            </w:r>
            <w:r w:rsidRPr="001A12B9">
              <w:rPr>
                <w:rFonts w:ascii="宋体" w:hAnsi="宋体"/>
                <w:sz w:val="18"/>
                <w:szCs w:val="18"/>
              </w:rPr>
              <w:t>37.5</w:t>
            </w:r>
            <w:r w:rsidRPr="001A12B9">
              <w:rPr>
                <w:rFonts w:ascii="宋体" w:hAnsi="宋体" w:hint="eastAsia"/>
                <w:sz w:val="18"/>
                <w:szCs w:val="18"/>
              </w:rPr>
              <w:t>㎡（</w:t>
            </w:r>
            <w:r w:rsidRPr="001A12B9">
              <w:rPr>
                <w:rFonts w:ascii="宋体" w:hAnsi="宋体"/>
                <w:sz w:val="18"/>
                <w:szCs w:val="18"/>
              </w:rPr>
              <w:t>A</w:t>
            </w:r>
            <w:r w:rsidRPr="001A12B9">
              <w:rPr>
                <w:rFonts w:ascii="宋体" w:hAnsi="宋体" w:hint="eastAsia"/>
                <w:sz w:val="18"/>
                <w:szCs w:val="18"/>
              </w:rPr>
              <w:t>类）或</w:t>
            </w:r>
            <w:r w:rsidRPr="001A12B9">
              <w:rPr>
                <w:rFonts w:ascii="宋体" w:hAnsi="宋体"/>
                <w:sz w:val="18"/>
                <w:szCs w:val="18"/>
              </w:rPr>
              <w:t>18</w:t>
            </w:r>
            <w:r w:rsidRPr="001A12B9">
              <w:rPr>
                <w:rFonts w:ascii="宋体" w:hAnsi="宋体" w:hint="eastAsia"/>
                <w:sz w:val="18"/>
                <w:szCs w:val="18"/>
              </w:rPr>
              <w:t>㎡（</w:t>
            </w:r>
            <w:r w:rsidRPr="001A12B9">
              <w:rPr>
                <w:rFonts w:ascii="宋体" w:hAnsi="宋体"/>
                <w:sz w:val="18"/>
                <w:szCs w:val="18"/>
              </w:rPr>
              <w:t>B</w:t>
            </w:r>
            <w:r w:rsidRPr="001A12B9">
              <w:rPr>
                <w:rFonts w:ascii="宋体" w:hAnsi="宋体" w:hint="eastAsia"/>
                <w:sz w:val="18"/>
                <w:szCs w:val="18"/>
              </w:rPr>
              <w:t>、</w:t>
            </w:r>
            <w:r w:rsidRPr="001A12B9">
              <w:rPr>
                <w:rFonts w:ascii="宋体" w:hAnsi="宋体"/>
                <w:sz w:val="18"/>
                <w:szCs w:val="18"/>
              </w:rPr>
              <w:t>C</w:t>
            </w:r>
            <w:r w:rsidRPr="001A12B9">
              <w:rPr>
                <w:rFonts w:ascii="宋体" w:hAnsi="宋体" w:hint="eastAsia"/>
                <w:sz w:val="18"/>
                <w:szCs w:val="18"/>
              </w:rPr>
              <w:t>类）面积至少配置</w:t>
            </w:r>
            <w:r w:rsidRPr="001A12B9">
              <w:rPr>
                <w:rFonts w:ascii="宋体" w:hAnsi="宋体"/>
                <w:sz w:val="18"/>
                <w:szCs w:val="18"/>
              </w:rPr>
              <w:t>1</w:t>
            </w:r>
            <w:r w:rsidRPr="001A12B9">
              <w:rPr>
                <w:rFonts w:ascii="宋体" w:hAnsi="宋体" w:hint="eastAsia"/>
                <w:sz w:val="18"/>
                <w:szCs w:val="18"/>
              </w:rPr>
              <w:t>公斤灭火器；严重火灾危险加工（诸如使用汽油、天然气等甲类危险化学品）每</w:t>
            </w:r>
            <w:r w:rsidRPr="001A12B9">
              <w:rPr>
                <w:rFonts w:ascii="宋体" w:hAnsi="宋体"/>
                <w:sz w:val="18"/>
                <w:szCs w:val="18"/>
              </w:rPr>
              <w:t>9</w:t>
            </w:r>
            <w:r w:rsidRPr="001A12B9">
              <w:rPr>
                <w:rFonts w:ascii="宋体" w:hAnsi="宋体" w:hint="eastAsia"/>
                <w:sz w:val="18"/>
                <w:szCs w:val="18"/>
              </w:rPr>
              <w:t>㎡面积至少配置</w:t>
            </w:r>
            <w:r w:rsidRPr="001A12B9">
              <w:rPr>
                <w:rFonts w:ascii="宋体" w:hAnsi="宋体"/>
                <w:sz w:val="18"/>
                <w:szCs w:val="18"/>
              </w:rPr>
              <w:t>1</w:t>
            </w:r>
            <w:r w:rsidRPr="001A12B9">
              <w:rPr>
                <w:rFonts w:ascii="宋体" w:hAnsi="宋体" w:hint="eastAsia"/>
                <w:sz w:val="18"/>
                <w:szCs w:val="18"/>
              </w:rPr>
              <w:t>公斤灭火器。</w:t>
            </w:r>
          </w:p>
          <w:p w:rsidR="00E63739" w:rsidRPr="001A12B9" w:rsidRDefault="00E63739" w:rsidP="004A282F">
            <w:pPr>
              <w:rPr>
                <w:rFonts w:ascii="宋体"/>
                <w:sz w:val="18"/>
                <w:szCs w:val="18"/>
              </w:rPr>
            </w:pPr>
            <w:r w:rsidRPr="001A12B9">
              <w:rPr>
                <w:rFonts w:ascii="宋体" w:hAnsi="宋体"/>
                <w:sz w:val="18"/>
                <w:szCs w:val="18"/>
              </w:rPr>
              <w:t>2</w:t>
            </w:r>
            <w:r w:rsidRPr="001A12B9">
              <w:rPr>
                <w:rFonts w:ascii="宋体" w:hAnsi="宋体" w:hint="eastAsia"/>
                <w:sz w:val="18"/>
                <w:szCs w:val="18"/>
              </w:rPr>
              <w:t>、上述各类火灾危险场所配置数量根据现场消防设施配置情况可以适当修正，修正系数分别为：未设室内消火栓系统和灭火系统的乘以</w:t>
            </w:r>
            <w:r w:rsidRPr="001A12B9">
              <w:rPr>
                <w:rFonts w:ascii="宋体" w:hAnsi="宋体"/>
                <w:sz w:val="18"/>
                <w:szCs w:val="18"/>
              </w:rPr>
              <w:t>1.0</w:t>
            </w:r>
            <w:r w:rsidRPr="001A12B9">
              <w:rPr>
                <w:rFonts w:ascii="宋体" w:hAnsi="宋体" w:hint="eastAsia"/>
                <w:sz w:val="18"/>
                <w:szCs w:val="18"/>
              </w:rPr>
              <w:t>，设有室内消火栓系统的乘以</w:t>
            </w:r>
            <w:r w:rsidRPr="001A12B9">
              <w:rPr>
                <w:rFonts w:ascii="宋体" w:hAnsi="宋体"/>
                <w:sz w:val="18"/>
                <w:szCs w:val="18"/>
              </w:rPr>
              <w:t>0.9</w:t>
            </w:r>
            <w:r w:rsidRPr="001A12B9">
              <w:rPr>
                <w:rFonts w:ascii="宋体" w:hAnsi="宋体" w:hint="eastAsia"/>
                <w:sz w:val="18"/>
                <w:szCs w:val="18"/>
              </w:rPr>
              <w:t>，设有灭火系统的乘以</w:t>
            </w:r>
            <w:r w:rsidRPr="001A12B9">
              <w:rPr>
                <w:rFonts w:ascii="宋体" w:hAnsi="宋体"/>
                <w:sz w:val="18"/>
                <w:szCs w:val="18"/>
              </w:rPr>
              <w:t>0.7</w:t>
            </w:r>
            <w:r w:rsidRPr="001A12B9">
              <w:rPr>
                <w:rFonts w:ascii="宋体" w:hAnsi="宋体" w:hint="eastAsia"/>
                <w:sz w:val="18"/>
                <w:szCs w:val="18"/>
              </w:rPr>
              <w:t>，设有室内消火栓系统和灭火系统的乘以</w:t>
            </w:r>
            <w:r w:rsidRPr="001A12B9">
              <w:rPr>
                <w:rFonts w:ascii="宋体" w:hAnsi="宋体"/>
                <w:sz w:val="18"/>
                <w:szCs w:val="18"/>
              </w:rPr>
              <w:t>0.5</w:t>
            </w:r>
            <w:r w:rsidRPr="001A12B9">
              <w:rPr>
                <w:rFonts w:ascii="宋体" w:hAnsi="宋体" w:hint="eastAsia"/>
                <w:sz w:val="18"/>
                <w:szCs w:val="18"/>
              </w:rPr>
              <w:t>。</w:t>
            </w:r>
          </w:p>
          <w:p w:rsidR="00E63739" w:rsidRPr="001A12B9" w:rsidRDefault="00E63739" w:rsidP="004A282F">
            <w:pPr>
              <w:rPr>
                <w:rFonts w:ascii="宋体"/>
                <w:sz w:val="18"/>
                <w:szCs w:val="18"/>
              </w:rPr>
            </w:pPr>
            <w:r w:rsidRPr="001A12B9">
              <w:rPr>
                <w:rFonts w:ascii="宋体" w:hAnsi="宋体"/>
                <w:sz w:val="18"/>
                <w:szCs w:val="18"/>
              </w:rPr>
              <w:t>3</w:t>
            </w:r>
            <w:r w:rsidRPr="001A12B9">
              <w:rPr>
                <w:rFonts w:ascii="宋体" w:hAnsi="宋体" w:hint="eastAsia"/>
                <w:sz w:val="18"/>
                <w:szCs w:val="18"/>
              </w:rPr>
              <w:t>、上述配置应同时满足：轻度危险场所单具灭火器不得小于</w:t>
            </w:r>
            <w:r w:rsidRPr="001A12B9">
              <w:rPr>
                <w:rFonts w:ascii="宋体" w:hAnsi="宋体"/>
                <w:sz w:val="18"/>
                <w:szCs w:val="18"/>
              </w:rPr>
              <w:t>2</w:t>
            </w:r>
            <w:r w:rsidRPr="001A12B9">
              <w:rPr>
                <w:rFonts w:ascii="宋体" w:hAnsi="宋体" w:hint="eastAsia"/>
                <w:sz w:val="18"/>
                <w:szCs w:val="18"/>
              </w:rPr>
              <w:t>公斤；中度危险场所固体火灾、液体和气体火灾场所单具灭火器不得小于</w:t>
            </w:r>
            <w:r w:rsidRPr="001A12B9">
              <w:rPr>
                <w:rFonts w:ascii="宋体" w:hAnsi="宋体"/>
                <w:sz w:val="18"/>
                <w:szCs w:val="18"/>
              </w:rPr>
              <w:t>4</w:t>
            </w:r>
            <w:r w:rsidRPr="001A12B9">
              <w:rPr>
                <w:rFonts w:ascii="宋体" w:hAnsi="宋体" w:hint="eastAsia"/>
                <w:sz w:val="18"/>
                <w:szCs w:val="18"/>
              </w:rPr>
              <w:t>公斤；严重危险场所固体火灾、液体和气体火灾场所单具灭火器不得小于</w:t>
            </w:r>
            <w:r w:rsidRPr="001A12B9">
              <w:rPr>
                <w:rFonts w:ascii="宋体" w:hAnsi="宋体"/>
                <w:sz w:val="18"/>
                <w:szCs w:val="18"/>
              </w:rPr>
              <w:t>6</w:t>
            </w:r>
            <w:r w:rsidRPr="001A12B9">
              <w:rPr>
                <w:rFonts w:ascii="宋体" w:hAnsi="宋体" w:hint="eastAsia"/>
                <w:sz w:val="18"/>
                <w:szCs w:val="18"/>
              </w:rPr>
              <w:t>公斤。</w:t>
            </w:r>
          </w:p>
          <w:p w:rsidR="00E63739" w:rsidRPr="001A12B9" w:rsidRDefault="00E63739" w:rsidP="004A282F">
            <w:pPr>
              <w:rPr>
                <w:rFonts w:ascii="宋体"/>
                <w:sz w:val="18"/>
                <w:szCs w:val="18"/>
              </w:rPr>
            </w:pPr>
            <w:r w:rsidRPr="001A12B9">
              <w:rPr>
                <w:rFonts w:ascii="宋体" w:hAnsi="宋体"/>
                <w:sz w:val="18"/>
                <w:szCs w:val="18"/>
              </w:rPr>
              <w:t>4</w:t>
            </w:r>
            <w:r w:rsidRPr="001A12B9">
              <w:rPr>
                <w:rFonts w:ascii="宋体" w:hAnsi="宋体" w:hint="eastAsia"/>
                <w:sz w:val="18"/>
                <w:szCs w:val="18"/>
              </w:rPr>
              <w:t>、每个防火分区至少配置</w:t>
            </w:r>
            <w:r w:rsidRPr="001A12B9">
              <w:rPr>
                <w:rFonts w:ascii="宋体" w:hAnsi="宋体"/>
                <w:sz w:val="18"/>
                <w:szCs w:val="18"/>
              </w:rPr>
              <w:t>2</w:t>
            </w:r>
            <w:r w:rsidRPr="001A12B9">
              <w:rPr>
                <w:rFonts w:ascii="宋体" w:hAnsi="宋体" w:hint="eastAsia"/>
                <w:sz w:val="18"/>
                <w:szCs w:val="18"/>
              </w:rPr>
              <w:t>具灭火器但不宜多于</w:t>
            </w:r>
            <w:r w:rsidRPr="001A12B9">
              <w:rPr>
                <w:rFonts w:ascii="宋体" w:hAnsi="宋体"/>
                <w:sz w:val="18"/>
                <w:szCs w:val="18"/>
              </w:rPr>
              <w:t>5</w:t>
            </w:r>
            <w:r w:rsidRPr="001A12B9">
              <w:rPr>
                <w:rFonts w:ascii="宋体" w:hAnsi="宋体" w:hint="eastAsia"/>
                <w:sz w:val="18"/>
                <w:szCs w:val="18"/>
              </w:rPr>
              <w:t>具。</w:t>
            </w:r>
          </w:p>
          <w:p w:rsidR="00E63739" w:rsidRPr="001A12B9" w:rsidRDefault="00E63739" w:rsidP="004A282F">
            <w:pPr>
              <w:rPr>
                <w:rFonts w:ascii="宋体"/>
                <w:sz w:val="18"/>
                <w:szCs w:val="18"/>
              </w:rPr>
            </w:pPr>
            <w:r w:rsidRPr="001A12B9">
              <w:rPr>
                <w:rFonts w:ascii="宋体" w:hAnsi="宋体"/>
                <w:sz w:val="18"/>
                <w:szCs w:val="18"/>
              </w:rPr>
              <w:t>5</w:t>
            </w:r>
            <w:r w:rsidRPr="001A12B9">
              <w:rPr>
                <w:rFonts w:ascii="宋体" w:hAnsi="宋体" w:hint="eastAsia"/>
                <w:sz w:val="18"/>
                <w:szCs w:val="18"/>
              </w:rPr>
              <w:t>、消防器材应当设置在明显和便于取用的地点，周围不准堆放物品和杂物，严禁圈占、埋压和挪用。</w:t>
            </w:r>
          </w:p>
          <w:p w:rsidR="00E63739" w:rsidRPr="001A12B9" w:rsidRDefault="00E63739" w:rsidP="004A282F">
            <w:pPr>
              <w:rPr>
                <w:rFonts w:ascii="宋体"/>
                <w:sz w:val="18"/>
                <w:szCs w:val="18"/>
              </w:rPr>
            </w:pPr>
            <w:r w:rsidRPr="001A12B9">
              <w:rPr>
                <w:rFonts w:ascii="宋体" w:hAnsi="宋体"/>
                <w:sz w:val="18"/>
                <w:szCs w:val="18"/>
              </w:rPr>
              <w:t>6</w:t>
            </w:r>
            <w:r w:rsidRPr="001A12B9">
              <w:rPr>
                <w:rFonts w:ascii="宋体" w:hAnsi="宋体" w:hint="eastAsia"/>
                <w:sz w:val="18"/>
                <w:szCs w:val="18"/>
              </w:rPr>
              <w:t>、每月定期检查不少于</w:t>
            </w:r>
            <w:r w:rsidRPr="001A12B9">
              <w:rPr>
                <w:rFonts w:ascii="宋体" w:hAnsi="宋体"/>
                <w:sz w:val="18"/>
                <w:szCs w:val="18"/>
              </w:rPr>
              <w:t>1</w:t>
            </w:r>
            <w:r w:rsidRPr="001A12B9">
              <w:rPr>
                <w:rFonts w:ascii="宋体" w:hAnsi="宋体" w:hint="eastAsia"/>
                <w:sz w:val="18"/>
                <w:szCs w:val="18"/>
              </w:rPr>
              <w:t>次，定期维护，建立、保持记录。</w:t>
            </w:r>
          </w:p>
          <w:p w:rsidR="00E63739" w:rsidRPr="001A12B9" w:rsidRDefault="00E63739" w:rsidP="004A282F">
            <w:pPr>
              <w:rPr>
                <w:rFonts w:ascii="宋体"/>
                <w:b/>
                <w:sz w:val="18"/>
                <w:szCs w:val="18"/>
              </w:rPr>
            </w:pPr>
            <w:r w:rsidRPr="001A12B9">
              <w:rPr>
                <w:rFonts w:ascii="宋体" w:hAnsi="宋体"/>
                <w:sz w:val="18"/>
                <w:szCs w:val="18"/>
              </w:rPr>
              <w:t>7</w:t>
            </w:r>
            <w:r w:rsidRPr="001A12B9">
              <w:rPr>
                <w:rFonts w:ascii="宋体" w:hAnsi="宋体" w:hint="eastAsia"/>
                <w:sz w:val="18"/>
                <w:szCs w:val="18"/>
              </w:rPr>
              <w:t>、消防通道畅通。</w:t>
            </w:r>
          </w:p>
        </w:tc>
        <w:tc>
          <w:tcPr>
            <w:tcW w:w="3240" w:type="dxa"/>
          </w:tcPr>
          <w:p w:rsidR="00E63739" w:rsidRPr="00714555" w:rsidRDefault="00E63739" w:rsidP="00497353">
            <w:pPr>
              <w:rPr>
                <w:rFonts w:ascii="宋体"/>
                <w:b/>
                <w:sz w:val="18"/>
                <w:szCs w:val="18"/>
              </w:rPr>
            </w:pPr>
            <w:r w:rsidRPr="00714555">
              <w:rPr>
                <w:rFonts w:ascii="宋体" w:hAnsi="宋体" w:hint="eastAsia"/>
                <w:b/>
                <w:sz w:val="18"/>
                <w:szCs w:val="18"/>
              </w:rPr>
              <w:t>查证资料：</w:t>
            </w:r>
          </w:p>
          <w:p w:rsidR="00E63739" w:rsidRPr="00714555" w:rsidRDefault="00E63739"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、消防器材设置布局图。</w:t>
            </w:r>
          </w:p>
          <w:p w:rsidR="00E63739" w:rsidRPr="00714555" w:rsidRDefault="00E63739"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、每月一次定期检查记录。</w:t>
            </w:r>
          </w:p>
          <w:p w:rsidR="00E63739" w:rsidRPr="00714555" w:rsidRDefault="00E63739" w:rsidP="00497353">
            <w:pPr>
              <w:rPr>
                <w:rFonts w:ascii="宋体"/>
                <w:sz w:val="18"/>
                <w:szCs w:val="18"/>
              </w:rPr>
            </w:pPr>
            <w:r w:rsidRPr="00714555">
              <w:rPr>
                <w:rFonts w:ascii="宋体" w:hAnsi="宋体"/>
                <w:sz w:val="18"/>
                <w:szCs w:val="18"/>
              </w:rPr>
              <w:t>3</w:t>
            </w:r>
            <w:r w:rsidRPr="00714555">
              <w:rPr>
                <w:rFonts w:ascii="宋体" w:hAnsi="宋体" w:hint="eastAsia"/>
                <w:sz w:val="18"/>
                <w:szCs w:val="18"/>
              </w:rPr>
              <w:t>、定期检验记录。</w:t>
            </w:r>
          </w:p>
          <w:p w:rsidR="00E63739" w:rsidRPr="00714555" w:rsidRDefault="00E63739" w:rsidP="00497353">
            <w:pPr>
              <w:rPr>
                <w:rFonts w:ascii="宋体"/>
                <w:b/>
                <w:sz w:val="18"/>
                <w:szCs w:val="18"/>
              </w:rPr>
            </w:pPr>
            <w:r w:rsidRPr="00714555">
              <w:rPr>
                <w:rFonts w:ascii="宋体" w:hAnsi="宋体" w:hint="eastAsia"/>
                <w:b/>
                <w:sz w:val="18"/>
                <w:szCs w:val="18"/>
              </w:rPr>
              <w:t>现场检查：</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消防器材配备情况和灵敏可靠性。</w:t>
            </w:r>
          </w:p>
          <w:p w:rsidR="00E63739" w:rsidRPr="00714555" w:rsidRDefault="00E63739" w:rsidP="00497353">
            <w:pPr>
              <w:rPr>
                <w:rFonts w:ascii="宋体"/>
                <w:b/>
                <w:sz w:val="18"/>
                <w:szCs w:val="18"/>
              </w:rPr>
            </w:pPr>
            <w:r w:rsidRPr="00714555">
              <w:rPr>
                <w:rFonts w:ascii="宋体" w:hAnsi="宋体" w:hint="eastAsia"/>
                <w:b/>
                <w:sz w:val="18"/>
                <w:szCs w:val="18"/>
              </w:rPr>
              <w:t>评分标准：</w:t>
            </w:r>
          </w:p>
          <w:p w:rsidR="00E63739" w:rsidRPr="00714555" w:rsidRDefault="00E63739" w:rsidP="00E63739">
            <w:pPr>
              <w:ind w:firstLineChars="200" w:firstLine="31680"/>
              <w:rPr>
                <w:rFonts w:ascii="宋体"/>
                <w:b/>
                <w:sz w:val="18"/>
                <w:szCs w:val="18"/>
              </w:rPr>
            </w:pPr>
            <w:r w:rsidRPr="00714555">
              <w:rPr>
                <w:rFonts w:ascii="宋体" w:hAnsi="宋体" w:hint="eastAsia"/>
                <w:sz w:val="18"/>
                <w:szCs w:val="18"/>
              </w:rPr>
              <w:t>任一处不符合扣</w:t>
            </w:r>
            <w:r w:rsidRPr="00714555">
              <w:rPr>
                <w:rFonts w:ascii="宋体" w:hAnsi="宋体"/>
                <w:sz w:val="18"/>
                <w:szCs w:val="18"/>
              </w:rPr>
              <w:t>0.5</w:t>
            </w:r>
            <w:r w:rsidRPr="00714555">
              <w:rPr>
                <w:rFonts w:ascii="宋体" w:hAnsi="宋体" w:hint="eastAsia"/>
                <w:sz w:val="18"/>
                <w:szCs w:val="18"/>
              </w:rPr>
              <w:t>分。</w:t>
            </w:r>
          </w:p>
        </w:tc>
        <w:tc>
          <w:tcPr>
            <w:tcW w:w="850" w:type="dxa"/>
          </w:tcPr>
          <w:p w:rsidR="00E63739" w:rsidRPr="001A12B9" w:rsidRDefault="00E63739" w:rsidP="00896470">
            <w:pPr>
              <w:jc w:val="center"/>
              <w:rPr>
                <w:rFonts w:ascii="宋体" w:hAnsi="宋体"/>
                <w:sz w:val="18"/>
                <w:szCs w:val="18"/>
              </w:rPr>
            </w:pPr>
            <w:r w:rsidRPr="001A12B9">
              <w:rPr>
                <w:rFonts w:ascii="宋体" w:hAnsi="宋体"/>
                <w:sz w:val="18"/>
                <w:szCs w:val="18"/>
              </w:rPr>
              <w:t>2</w:t>
            </w:r>
          </w:p>
        </w:tc>
        <w:tc>
          <w:tcPr>
            <w:tcW w:w="720" w:type="dxa"/>
          </w:tcPr>
          <w:p w:rsidR="00E63739" w:rsidRPr="001A12B9" w:rsidRDefault="00E63739"/>
        </w:tc>
        <w:tc>
          <w:tcPr>
            <w:tcW w:w="720" w:type="dxa"/>
          </w:tcPr>
          <w:p w:rsidR="00E63739" w:rsidRPr="001A12B9" w:rsidRDefault="00E63739"/>
        </w:tc>
        <w:tc>
          <w:tcPr>
            <w:tcW w:w="2988" w:type="dxa"/>
          </w:tcPr>
          <w:p w:rsidR="00E63739" w:rsidRPr="001A12B9" w:rsidRDefault="00E63739"/>
        </w:tc>
      </w:tr>
      <w:tr w:rsidR="00E63739" w:rsidRPr="001A12B9" w:rsidTr="00402BF0">
        <w:tc>
          <w:tcPr>
            <w:tcW w:w="819" w:type="dxa"/>
            <w:vMerge/>
          </w:tcPr>
          <w:p w:rsidR="00E63739" w:rsidRPr="001A12B9" w:rsidRDefault="00E63739" w:rsidP="004D094C">
            <w:pPr>
              <w:rPr>
                <w:rFonts w:ascii="宋体"/>
                <w:b/>
                <w:sz w:val="18"/>
                <w:szCs w:val="18"/>
              </w:rPr>
            </w:pPr>
          </w:p>
        </w:tc>
        <w:tc>
          <w:tcPr>
            <w:tcW w:w="801" w:type="dxa"/>
          </w:tcPr>
          <w:p w:rsidR="00E63739" w:rsidRPr="001A12B9" w:rsidRDefault="00E63739" w:rsidP="00A27244">
            <w:pPr>
              <w:rPr>
                <w:rFonts w:ascii="宋体"/>
                <w:b/>
                <w:sz w:val="18"/>
                <w:szCs w:val="18"/>
              </w:rPr>
            </w:pPr>
            <w:r w:rsidRPr="001A12B9">
              <w:rPr>
                <w:rFonts w:ascii="宋体" w:hAnsi="宋体" w:hint="eastAsia"/>
                <w:sz w:val="18"/>
                <w:szCs w:val="18"/>
              </w:rPr>
              <w:t>（六）设备设施布局</w:t>
            </w:r>
          </w:p>
        </w:tc>
        <w:tc>
          <w:tcPr>
            <w:tcW w:w="5220" w:type="dxa"/>
          </w:tcPr>
          <w:p w:rsidR="00E63739" w:rsidRPr="001A12B9" w:rsidRDefault="00E63739" w:rsidP="004A282F">
            <w:pPr>
              <w:rPr>
                <w:rFonts w:ascii="宋体"/>
                <w:sz w:val="18"/>
                <w:szCs w:val="18"/>
              </w:rPr>
            </w:pPr>
            <w:r w:rsidRPr="001A12B9">
              <w:rPr>
                <w:rFonts w:ascii="宋体" w:hAnsi="宋体"/>
                <w:sz w:val="18"/>
                <w:szCs w:val="18"/>
              </w:rPr>
              <w:t>1</w:t>
            </w:r>
            <w:r w:rsidRPr="001A12B9">
              <w:rPr>
                <w:rFonts w:ascii="宋体" w:hAnsi="宋体" w:hint="eastAsia"/>
                <w:sz w:val="18"/>
                <w:szCs w:val="18"/>
              </w:rPr>
              <w:t>、设备设施与墙、柱间以及设备设施之间应留有足够的距离，或安全隔离：</w:t>
            </w:r>
          </w:p>
          <w:p w:rsidR="00E63739" w:rsidRPr="001A12B9" w:rsidRDefault="00E63739" w:rsidP="004A282F">
            <w:pPr>
              <w:rPr>
                <w:rFonts w:ascii="宋体"/>
                <w:sz w:val="18"/>
                <w:szCs w:val="18"/>
              </w:rPr>
            </w:pPr>
            <w:r w:rsidRPr="001A12B9">
              <w:rPr>
                <w:rFonts w:ascii="宋体" w:hAnsi="宋体"/>
                <w:sz w:val="18"/>
                <w:szCs w:val="18"/>
              </w:rPr>
              <w:t>(1)</w:t>
            </w:r>
            <w:r w:rsidRPr="001A12B9">
              <w:rPr>
                <w:rFonts w:ascii="宋体" w:hAnsi="宋体" w:hint="eastAsia"/>
                <w:sz w:val="18"/>
                <w:szCs w:val="18"/>
              </w:rPr>
              <w:t>设备间距</w:t>
            </w:r>
            <w:r w:rsidRPr="001A12B9">
              <w:rPr>
                <w:rFonts w:ascii="宋体" w:hAnsi="宋体"/>
                <w:sz w:val="18"/>
                <w:szCs w:val="18"/>
              </w:rPr>
              <w:t>(</w:t>
            </w:r>
            <w:r w:rsidRPr="001A12B9">
              <w:rPr>
                <w:rFonts w:ascii="宋体" w:hAnsi="宋体" w:hint="eastAsia"/>
                <w:sz w:val="18"/>
                <w:szCs w:val="18"/>
              </w:rPr>
              <w:t>以活动机件达到的最大范围计算</w:t>
            </w:r>
            <w:r w:rsidRPr="001A12B9">
              <w:rPr>
                <w:rFonts w:ascii="宋体" w:hAnsi="宋体"/>
                <w:sz w:val="18"/>
                <w:szCs w:val="18"/>
              </w:rPr>
              <w:t>),</w:t>
            </w:r>
            <w:r w:rsidRPr="001A12B9">
              <w:rPr>
                <w:rFonts w:ascii="宋体" w:hAnsi="宋体" w:hint="eastAsia"/>
                <w:sz w:val="18"/>
                <w:szCs w:val="18"/>
              </w:rPr>
              <w:t>大型设备≥</w:t>
            </w:r>
            <w:r w:rsidRPr="001A12B9">
              <w:rPr>
                <w:rFonts w:ascii="宋体" w:hAnsi="宋体"/>
                <w:sz w:val="18"/>
                <w:szCs w:val="18"/>
              </w:rPr>
              <w:t>2m,</w:t>
            </w:r>
            <w:r w:rsidRPr="001A12B9">
              <w:rPr>
                <w:rFonts w:ascii="宋体" w:hAnsi="宋体" w:hint="eastAsia"/>
                <w:sz w:val="18"/>
                <w:szCs w:val="18"/>
              </w:rPr>
              <w:t>中型设备≥</w:t>
            </w:r>
            <w:r w:rsidRPr="001A12B9">
              <w:rPr>
                <w:rFonts w:ascii="宋体" w:hAnsi="宋体"/>
                <w:sz w:val="18"/>
                <w:szCs w:val="18"/>
              </w:rPr>
              <w:t>1m,</w:t>
            </w:r>
            <w:r w:rsidRPr="001A12B9">
              <w:rPr>
                <w:rFonts w:ascii="宋体" w:hAnsi="宋体" w:hint="eastAsia"/>
                <w:sz w:val="18"/>
                <w:szCs w:val="18"/>
              </w:rPr>
              <w:t>小型设备≥</w:t>
            </w:r>
            <w:r w:rsidRPr="001A12B9">
              <w:rPr>
                <w:rFonts w:ascii="宋体" w:hAnsi="宋体"/>
                <w:sz w:val="18"/>
                <w:szCs w:val="18"/>
              </w:rPr>
              <w:t>0.7m</w:t>
            </w:r>
            <w:r w:rsidRPr="001A12B9">
              <w:rPr>
                <w:rFonts w:ascii="宋体" w:hAnsi="宋体" w:hint="eastAsia"/>
                <w:sz w:val="18"/>
                <w:szCs w:val="18"/>
              </w:rPr>
              <w:t>。计算时应将操作空间与设备间距相加一并计算。若大、小设备同时存在时，大、小设备间距按大的尺寸要求计算。</w:t>
            </w:r>
          </w:p>
          <w:p w:rsidR="00E63739" w:rsidRPr="001A12B9" w:rsidRDefault="00E63739" w:rsidP="004A282F">
            <w:pPr>
              <w:rPr>
                <w:rFonts w:ascii="宋体"/>
                <w:sz w:val="18"/>
                <w:szCs w:val="18"/>
              </w:rPr>
            </w:pPr>
            <w:r w:rsidRPr="001A12B9">
              <w:rPr>
                <w:rFonts w:ascii="宋体" w:hAnsi="宋体"/>
                <w:sz w:val="18"/>
                <w:szCs w:val="18"/>
              </w:rPr>
              <w:t>(2)</w:t>
            </w:r>
            <w:r w:rsidRPr="001A12B9">
              <w:rPr>
                <w:rFonts w:ascii="宋体" w:hAnsi="宋体" w:hint="eastAsia"/>
                <w:sz w:val="18"/>
                <w:szCs w:val="18"/>
              </w:rPr>
              <w:t>操作空间，大型设备≥</w:t>
            </w:r>
            <w:r w:rsidRPr="001A12B9">
              <w:rPr>
                <w:rFonts w:ascii="宋体" w:hAnsi="宋体"/>
                <w:sz w:val="18"/>
                <w:szCs w:val="18"/>
              </w:rPr>
              <w:t>1.1m,</w:t>
            </w:r>
            <w:r w:rsidRPr="001A12B9">
              <w:rPr>
                <w:rFonts w:ascii="宋体" w:hAnsi="宋体" w:hint="eastAsia"/>
                <w:sz w:val="18"/>
                <w:szCs w:val="18"/>
              </w:rPr>
              <w:t>中型设备≥</w:t>
            </w:r>
            <w:r w:rsidRPr="001A12B9">
              <w:rPr>
                <w:rFonts w:ascii="宋体" w:hAnsi="宋体"/>
                <w:sz w:val="18"/>
                <w:szCs w:val="18"/>
              </w:rPr>
              <w:t>0.7m,</w:t>
            </w:r>
            <w:r w:rsidRPr="001A12B9">
              <w:rPr>
                <w:rFonts w:ascii="宋体" w:hAnsi="宋体" w:hint="eastAsia"/>
                <w:sz w:val="18"/>
                <w:szCs w:val="18"/>
              </w:rPr>
              <w:t>小型设备≥</w:t>
            </w:r>
            <w:r w:rsidRPr="001A12B9">
              <w:rPr>
                <w:rFonts w:ascii="宋体" w:hAnsi="宋体"/>
                <w:sz w:val="18"/>
                <w:szCs w:val="18"/>
              </w:rPr>
              <w:t>0.6m</w:t>
            </w:r>
            <w:r w:rsidRPr="001A12B9">
              <w:rPr>
                <w:rFonts w:ascii="宋体" w:hAnsi="宋体" w:hint="eastAsia"/>
                <w:sz w:val="18"/>
                <w:szCs w:val="18"/>
              </w:rPr>
              <w:t>。实际检查时，可以将操作空间与设备间距相加一并测量。</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）设备与墙、柱距离（以活动机件的最大范围计算），大型设备≥</w:t>
            </w:r>
            <w:r w:rsidRPr="001A12B9">
              <w:rPr>
                <w:rFonts w:ascii="宋体" w:hAnsi="宋体"/>
                <w:sz w:val="18"/>
                <w:szCs w:val="18"/>
              </w:rPr>
              <w:t>0.9m</w:t>
            </w:r>
            <w:r w:rsidRPr="001A12B9">
              <w:rPr>
                <w:rFonts w:ascii="宋体" w:hAnsi="宋体" w:hint="eastAsia"/>
                <w:sz w:val="18"/>
                <w:szCs w:val="18"/>
              </w:rPr>
              <w:t>，中型设备≥</w:t>
            </w:r>
            <w:r w:rsidRPr="001A12B9">
              <w:rPr>
                <w:rFonts w:ascii="宋体" w:hAnsi="宋体"/>
                <w:sz w:val="18"/>
                <w:szCs w:val="18"/>
              </w:rPr>
              <w:t>0.8m</w:t>
            </w:r>
            <w:r w:rsidRPr="001A12B9">
              <w:rPr>
                <w:rFonts w:ascii="宋体" w:hAnsi="宋体" w:hint="eastAsia"/>
                <w:sz w:val="18"/>
                <w:szCs w:val="18"/>
              </w:rPr>
              <w:t>，小型设备≥</w:t>
            </w:r>
            <w:r w:rsidRPr="001A12B9">
              <w:rPr>
                <w:rFonts w:ascii="宋体" w:hAnsi="宋体"/>
                <w:sz w:val="18"/>
                <w:szCs w:val="18"/>
              </w:rPr>
              <w:t>0.7m</w:t>
            </w:r>
            <w:r w:rsidRPr="001A12B9">
              <w:rPr>
                <w:rFonts w:ascii="宋体" w:hAnsi="宋体" w:hint="eastAsia"/>
                <w:sz w:val="18"/>
                <w:szCs w:val="18"/>
              </w:rPr>
              <w:t>，在墙、柱与设备间有人操作的应满足设备与墙、柱间和操作空间的最大距离要求。</w:t>
            </w:r>
          </w:p>
          <w:p w:rsidR="00E63739" w:rsidRPr="001A12B9" w:rsidRDefault="00E63739" w:rsidP="004A282F">
            <w:pPr>
              <w:rPr>
                <w:rFonts w:ascii="宋体"/>
                <w:sz w:val="18"/>
                <w:szCs w:val="18"/>
              </w:rPr>
            </w:pPr>
            <w:r w:rsidRPr="001A12B9">
              <w:rPr>
                <w:rFonts w:ascii="宋体" w:hAnsi="宋体"/>
                <w:sz w:val="18"/>
                <w:szCs w:val="18"/>
              </w:rPr>
              <w:t>2</w:t>
            </w:r>
            <w:r w:rsidRPr="001A12B9">
              <w:rPr>
                <w:rFonts w:ascii="宋体" w:hAnsi="宋体" w:hint="eastAsia"/>
                <w:sz w:val="18"/>
                <w:szCs w:val="18"/>
              </w:rPr>
              <w:t>、各种操作部位、观察部位应符合人机工程的要求，避免操作控制器时，肢体遮挡显示器；避免显示器受到控制器和照明灯光干扰和手臂灯影影响。车、铣、刨、磨床应根据操作者高度设置防滑踏板。</w:t>
            </w:r>
          </w:p>
          <w:p w:rsidR="00E63739" w:rsidRPr="001A12B9" w:rsidRDefault="00E63739" w:rsidP="004A282F">
            <w:pPr>
              <w:rPr>
                <w:rFonts w:ascii="宋体"/>
                <w:sz w:val="18"/>
                <w:szCs w:val="18"/>
              </w:rPr>
            </w:pPr>
            <w:r w:rsidRPr="001A12B9">
              <w:rPr>
                <w:rFonts w:ascii="宋体" w:hAnsi="宋体"/>
                <w:sz w:val="18"/>
                <w:szCs w:val="18"/>
              </w:rPr>
              <w:t>3</w:t>
            </w:r>
            <w:r w:rsidRPr="001A12B9">
              <w:rPr>
                <w:rFonts w:ascii="宋体" w:hAnsi="宋体" w:hint="eastAsia"/>
                <w:sz w:val="18"/>
                <w:szCs w:val="18"/>
              </w:rPr>
              <w:t>、低压配电柜</w:t>
            </w:r>
            <w:r w:rsidRPr="001A12B9">
              <w:rPr>
                <w:rFonts w:ascii="宋体" w:hAnsi="宋体" w:hint="eastAsia"/>
                <w:color w:val="000000"/>
                <w:sz w:val="18"/>
                <w:szCs w:val="18"/>
              </w:rPr>
              <w:t>符合要求</w:t>
            </w:r>
            <w:r w:rsidRPr="001A12B9">
              <w:rPr>
                <w:rFonts w:ascii="宋体" w:hAnsi="宋体" w:hint="eastAsia"/>
                <w:sz w:val="18"/>
                <w:szCs w:val="18"/>
              </w:rPr>
              <w:t>。</w:t>
            </w:r>
          </w:p>
          <w:p w:rsidR="00E63739" w:rsidRPr="001A12B9" w:rsidRDefault="00E63739" w:rsidP="004A282F">
            <w:pPr>
              <w:rPr>
                <w:rFonts w:ascii="宋体"/>
                <w:b/>
                <w:sz w:val="18"/>
                <w:szCs w:val="18"/>
              </w:rPr>
            </w:pPr>
            <w:r w:rsidRPr="001A12B9">
              <w:rPr>
                <w:rFonts w:ascii="宋体" w:hAnsi="宋体"/>
                <w:sz w:val="18"/>
                <w:szCs w:val="18"/>
              </w:rPr>
              <w:t>4</w:t>
            </w:r>
            <w:r w:rsidRPr="001A12B9">
              <w:rPr>
                <w:rFonts w:ascii="宋体" w:hAnsi="宋体" w:hint="eastAsia"/>
                <w:sz w:val="18"/>
                <w:szCs w:val="18"/>
              </w:rPr>
              <w:t>、对于振动冲击较大的设备设施应采取相应的隔振措施；设备布局应避免因零件或机件意外飞出造成的伤害。</w:t>
            </w:r>
          </w:p>
        </w:tc>
        <w:tc>
          <w:tcPr>
            <w:tcW w:w="3240" w:type="dxa"/>
          </w:tcPr>
          <w:p w:rsidR="00E63739" w:rsidRPr="00714555" w:rsidRDefault="00E63739" w:rsidP="00497353">
            <w:pPr>
              <w:rPr>
                <w:rFonts w:ascii="宋体"/>
                <w:b/>
                <w:sz w:val="18"/>
                <w:szCs w:val="18"/>
              </w:rPr>
            </w:pPr>
            <w:r w:rsidRPr="00714555">
              <w:rPr>
                <w:rFonts w:ascii="宋体" w:hAnsi="宋体" w:hint="eastAsia"/>
                <w:b/>
                <w:sz w:val="18"/>
                <w:szCs w:val="18"/>
              </w:rPr>
              <w:t>查证资料：</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设备设施布局图。</w:t>
            </w:r>
          </w:p>
          <w:p w:rsidR="00E63739" w:rsidRPr="00714555" w:rsidRDefault="00E63739" w:rsidP="00497353">
            <w:pPr>
              <w:rPr>
                <w:rFonts w:ascii="宋体"/>
                <w:b/>
                <w:sz w:val="18"/>
                <w:szCs w:val="18"/>
              </w:rPr>
            </w:pPr>
            <w:r w:rsidRPr="00714555">
              <w:rPr>
                <w:rFonts w:ascii="宋体" w:hAnsi="宋体" w:hint="eastAsia"/>
                <w:b/>
                <w:sz w:val="18"/>
                <w:szCs w:val="18"/>
              </w:rPr>
              <w:t>现场检查：</w:t>
            </w:r>
          </w:p>
          <w:p w:rsidR="00E63739" w:rsidRPr="00714555" w:rsidRDefault="00E63739" w:rsidP="00497353">
            <w:pPr>
              <w:rPr>
                <w:rFonts w:ascii="宋体"/>
                <w:sz w:val="18"/>
                <w:szCs w:val="18"/>
              </w:rPr>
            </w:pPr>
            <w:r w:rsidRPr="00714555">
              <w:rPr>
                <w:rFonts w:ascii="宋体" w:hAnsi="宋体"/>
                <w:sz w:val="18"/>
                <w:szCs w:val="18"/>
              </w:rPr>
              <w:t>1</w:t>
            </w:r>
            <w:r w:rsidRPr="00714555">
              <w:rPr>
                <w:rFonts w:ascii="宋体" w:hAnsi="宋体" w:hint="eastAsia"/>
                <w:sz w:val="18"/>
                <w:szCs w:val="18"/>
              </w:rPr>
              <w:t>、设备与设备、墙、柱间距和操作空间。</w:t>
            </w:r>
          </w:p>
          <w:p w:rsidR="00E63739" w:rsidRPr="00714555" w:rsidRDefault="00E63739" w:rsidP="00497353">
            <w:pPr>
              <w:rPr>
                <w:rFonts w:ascii="宋体"/>
                <w:sz w:val="18"/>
                <w:szCs w:val="18"/>
              </w:rPr>
            </w:pPr>
            <w:r w:rsidRPr="00714555">
              <w:rPr>
                <w:rFonts w:ascii="宋体" w:hAnsi="宋体"/>
                <w:sz w:val="18"/>
                <w:szCs w:val="18"/>
              </w:rPr>
              <w:t>2</w:t>
            </w:r>
            <w:r w:rsidRPr="00714555">
              <w:rPr>
                <w:rFonts w:ascii="宋体" w:hAnsi="宋体" w:hint="eastAsia"/>
                <w:sz w:val="18"/>
                <w:szCs w:val="18"/>
              </w:rPr>
              <w:t>、是否符合人机工程的要求，设置防滑踏板。</w:t>
            </w:r>
          </w:p>
          <w:p w:rsidR="00E63739" w:rsidRPr="00714555" w:rsidRDefault="00E63739" w:rsidP="00497353">
            <w:pPr>
              <w:rPr>
                <w:rFonts w:ascii="宋体"/>
                <w:b/>
                <w:sz w:val="18"/>
                <w:szCs w:val="18"/>
              </w:rPr>
            </w:pPr>
            <w:r w:rsidRPr="00714555">
              <w:rPr>
                <w:rFonts w:ascii="宋体" w:hAnsi="宋体" w:hint="eastAsia"/>
                <w:b/>
                <w:sz w:val="18"/>
                <w:szCs w:val="18"/>
              </w:rPr>
              <w:t>评分标准：</w:t>
            </w:r>
          </w:p>
          <w:p w:rsidR="00E63739" w:rsidRPr="00714555" w:rsidRDefault="00E63739" w:rsidP="00E63739">
            <w:pPr>
              <w:ind w:firstLineChars="200" w:firstLine="31680"/>
              <w:rPr>
                <w:rFonts w:ascii="宋体"/>
                <w:b/>
                <w:sz w:val="18"/>
                <w:szCs w:val="18"/>
              </w:rPr>
            </w:pPr>
            <w:r w:rsidRPr="00714555">
              <w:rPr>
                <w:rFonts w:ascii="宋体" w:hAnsi="宋体" w:hint="eastAsia"/>
                <w:sz w:val="18"/>
                <w:szCs w:val="18"/>
              </w:rPr>
              <w:t>任一处不符合扣</w:t>
            </w:r>
            <w:r w:rsidRPr="00714555">
              <w:rPr>
                <w:rFonts w:ascii="宋体" w:hAnsi="宋体"/>
                <w:sz w:val="18"/>
                <w:szCs w:val="18"/>
              </w:rPr>
              <w:t>0.5</w:t>
            </w:r>
            <w:r w:rsidRPr="00714555">
              <w:rPr>
                <w:rFonts w:ascii="宋体" w:hAnsi="宋体" w:hint="eastAsia"/>
                <w:sz w:val="18"/>
                <w:szCs w:val="18"/>
              </w:rPr>
              <w:t>分。</w:t>
            </w:r>
          </w:p>
        </w:tc>
        <w:tc>
          <w:tcPr>
            <w:tcW w:w="850" w:type="dxa"/>
          </w:tcPr>
          <w:p w:rsidR="00E63739" w:rsidRPr="001A12B9" w:rsidRDefault="00E63739" w:rsidP="00896470">
            <w:pPr>
              <w:jc w:val="center"/>
              <w:rPr>
                <w:rFonts w:ascii="宋体" w:hAnsi="宋体"/>
                <w:sz w:val="18"/>
                <w:szCs w:val="18"/>
              </w:rPr>
            </w:pPr>
            <w:r w:rsidRPr="001A12B9">
              <w:rPr>
                <w:rFonts w:ascii="宋体" w:hAnsi="宋体"/>
                <w:sz w:val="18"/>
                <w:szCs w:val="18"/>
              </w:rPr>
              <w:t>4</w:t>
            </w:r>
          </w:p>
        </w:tc>
        <w:tc>
          <w:tcPr>
            <w:tcW w:w="720" w:type="dxa"/>
          </w:tcPr>
          <w:p w:rsidR="00E63739" w:rsidRPr="001A12B9" w:rsidRDefault="00E63739"/>
        </w:tc>
        <w:tc>
          <w:tcPr>
            <w:tcW w:w="720" w:type="dxa"/>
          </w:tcPr>
          <w:p w:rsidR="00E63739" w:rsidRPr="001A12B9" w:rsidRDefault="00E63739"/>
        </w:tc>
        <w:tc>
          <w:tcPr>
            <w:tcW w:w="2988" w:type="dxa"/>
          </w:tcPr>
          <w:p w:rsidR="00E63739" w:rsidRPr="001A12B9" w:rsidRDefault="00E63739"/>
        </w:tc>
      </w:tr>
      <w:tr w:rsidR="00E63739" w:rsidRPr="001A12B9" w:rsidTr="00402BF0">
        <w:tc>
          <w:tcPr>
            <w:tcW w:w="819" w:type="dxa"/>
            <w:vMerge/>
          </w:tcPr>
          <w:p w:rsidR="00E63739" w:rsidRPr="001A12B9" w:rsidRDefault="00E63739" w:rsidP="004D094C">
            <w:pPr>
              <w:rPr>
                <w:rFonts w:ascii="宋体"/>
                <w:b/>
                <w:sz w:val="18"/>
                <w:szCs w:val="18"/>
              </w:rPr>
            </w:pPr>
          </w:p>
        </w:tc>
        <w:tc>
          <w:tcPr>
            <w:tcW w:w="801" w:type="dxa"/>
          </w:tcPr>
          <w:p w:rsidR="00E63739" w:rsidRPr="001A12B9" w:rsidRDefault="00E63739" w:rsidP="004C55D9">
            <w:pPr>
              <w:jc w:val="center"/>
              <w:rPr>
                <w:rFonts w:ascii="宋体"/>
                <w:b/>
                <w:sz w:val="18"/>
                <w:szCs w:val="18"/>
              </w:rPr>
            </w:pPr>
            <w:r w:rsidRPr="001A12B9">
              <w:rPr>
                <w:rFonts w:ascii="宋体" w:hAnsi="宋体" w:hint="eastAsia"/>
                <w:sz w:val="18"/>
                <w:szCs w:val="18"/>
              </w:rPr>
              <w:t>（七）通风</w:t>
            </w:r>
          </w:p>
        </w:tc>
        <w:tc>
          <w:tcPr>
            <w:tcW w:w="5220" w:type="dxa"/>
          </w:tcPr>
          <w:p w:rsidR="00E63739" w:rsidRPr="001A12B9" w:rsidRDefault="00E63739" w:rsidP="004A282F">
            <w:pPr>
              <w:rPr>
                <w:rFonts w:ascii="宋体"/>
                <w:sz w:val="18"/>
                <w:szCs w:val="18"/>
              </w:rPr>
            </w:pPr>
            <w:r w:rsidRPr="001A12B9">
              <w:rPr>
                <w:rFonts w:ascii="宋体" w:hAnsi="宋体"/>
                <w:sz w:val="18"/>
                <w:szCs w:val="18"/>
              </w:rPr>
              <w:t>1</w:t>
            </w:r>
            <w:r w:rsidRPr="001A12B9">
              <w:rPr>
                <w:rFonts w:ascii="宋体" w:hAnsi="宋体" w:hint="eastAsia"/>
                <w:sz w:val="18"/>
                <w:szCs w:val="18"/>
              </w:rPr>
              <w:t>、焊机使用场所清洁，无严重粉尘，周围无易燃易爆物</w:t>
            </w:r>
            <w:r w:rsidRPr="001A12B9">
              <w:rPr>
                <w:rFonts w:ascii="宋体"/>
                <w:sz w:val="18"/>
                <w:szCs w:val="18"/>
              </w:rPr>
              <w:t>,</w:t>
            </w:r>
            <w:r w:rsidRPr="001A12B9">
              <w:rPr>
                <w:rFonts w:ascii="宋体" w:hAnsi="宋体" w:hint="eastAsia"/>
                <w:sz w:val="18"/>
                <w:szCs w:val="18"/>
              </w:rPr>
              <w:t>固定焊接</w:t>
            </w:r>
            <w:r w:rsidRPr="001A12B9">
              <w:rPr>
                <w:rFonts w:ascii="宋体" w:hAnsi="宋体"/>
                <w:sz w:val="18"/>
                <w:szCs w:val="18"/>
              </w:rPr>
              <w:t>(</w:t>
            </w:r>
            <w:r w:rsidRPr="001A12B9">
              <w:rPr>
                <w:rFonts w:ascii="宋体" w:hAnsi="宋体" w:hint="eastAsia"/>
                <w:sz w:val="18"/>
                <w:szCs w:val="18"/>
              </w:rPr>
              <w:t>割</w:t>
            </w:r>
            <w:r w:rsidRPr="001A12B9">
              <w:rPr>
                <w:rFonts w:ascii="宋体" w:hAnsi="宋体"/>
                <w:sz w:val="18"/>
                <w:szCs w:val="18"/>
              </w:rPr>
              <w:t>)</w:t>
            </w:r>
            <w:r w:rsidRPr="001A12B9">
              <w:rPr>
                <w:rFonts w:ascii="宋体" w:hAnsi="宋体" w:hint="eastAsia"/>
                <w:sz w:val="18"/>
                <w:szCs w:val="18"/>
              </w:rPr>
              <w:t>作业场所应当设立排风罩</w:t>
            </w:r>
            <w:r w:rsidRPr="001A12B9">
              <w:rPr>
                <w:rFonts w:ascii="宋体"/>
                <w:sz w:val="18"/>
                <w:szCs w:val="18"/>
              </w:rPr>
              <w:t>,</w:t>
            </w:r>
            <w:r w:rsidRPr="001A12B9">
              <w:rPr>
                <w:rFonts w:ascii="宋体" w:hAnsi="宋体" w:hint="eastAsia"/>
                <w:sz w:val="18"/>
                <w:szCs w:val="18"/>
              </w:rPr>
              <w:t>排风系统每一年检测一次风速，风量、风速应符合设计指标；焊接</w:t>
            </w:r>
            <w:r w:rsidRPr="001A12B9">
              <w:rPr>
                <w:rFonts w:ascii="宋体" w:hAnsi="宋体"/>
                <w:sz w:val="18"/>
                <w:szCs w:val="18"/>
              </w:rPr>
              <w:t>(</w:t>
            </w:r>
            <w:r w:rsidRPr="001A12B9">
              <w:rPr>
                <w:rFonts w:ascii="宋体" w:hAnsi="宋体" w:hint="eastAsia"/>
                <w:sz w:val="18"/>
                <w:szCs w:val="18"/>
              </w:rPr>
              <w:t>割</w:t>
            </w:r>
            <w:r w:rsidRPr="001A12B9">
              <w:rPr>
                <w:rFonts w:ascii="宋体" w:hAnsi="宋体"/>
                <w:sz w:val="18"/>
                <w:szCs w:val="18"/>
              </w:rPr>
              <w:t>)</w:t>
            </w:r>
            <w:r w:rsidRPr="001A12B9">
              <w:rPr>
                <w:rFonts w:ascii="宋体" w:hAnsi="宋体" w:hint="eastAsia"/>
                <w:sz w:val="18"/>
                <w:szCs w:val="18"/>
              </w:rPr>
              <w:t>作业场所应与其它场所分隔设置，避免烟尘和光污染。</w:t>
            </w:r>
          </w:p>
          <w:p w:rsidR="00E63739" w:rsidRPr="001A12B9" w:rsidRDefault="00E63739" w:rsidP="004A282F">
            <w:pPr>
              <w:rPr>
                <w:rFonts w:ascii="宋体"/>
                <w:sz w:val="18"/>
                <w:szCs w:val="18"/>
              </w:rPr>
            </w:pPr>
            <w:r w:rsidRPr="001A12B9">
              <w:rPr>
                <w:rFonts w:ascii="宋体" w:hAnsi="宋体"/>
                <w:sz w:val="18"/>
                <w:szCs w:val="18"/>
              </w:rPr>
              <w:t>2</w:t>
            </w:r>
            <w:r w:rsidRPr="001A12B9">
              <w:rPr>
                <w:rFonts w:ascii="宋体" w:hAnsi="宋体" w:hint="eastAsia"/>
                <w:sz w:val="18"/>
                <w:szCs w:val="18"/>
              </w:rPr>
              <w:t>、有毒有害材料加工应尽可能在独立的有排风设施的房间进行，或采取有效的局部排风措施消除有毒有害影响并配置必要的防护用品。</w:t>
            </w:r>
          </w:p>
          <w:p w:rsidR="00E63739" w:rsidRPr="001A12B9" w:rsidRDefault="00E63739" w:rsidP="004A282F">
            <w:pPr>
              <w:rPr>
                <w:rFonts w:ascii="宋体"/>
                <w:b/>
                <w:sz w:val="18"/>
                <w:szCs w:val="18"/>
              </w:rPr>
            </w:pPr>
            <w:r w:rsidRPr="001A12B9">
              <w:rPr>
                <w:rFonts w:ascii="宋体" w:hAnsi="宋体"/>
                <w:sz w:val="18"/>
                <w:szCs w:val="18"/>
              </w:rPr>
              <w:t>3</w:t>
            </w:r>
            <w:r w:rsidRPr="001A12B9">
              <w:rPr>
                <w:rFonts w:ascii="宋体" w:hAnsi="宋体" w:hint="eastAsia"/>
                <w:sz w:val="18"/>
                <w:szCs w:val="18"/>
              </w:rPr>
              <w:t>、砂轮机数量超过两台时应设置砂轮机房，并有吸尘措施。</w:t>
            </w:r>
          </w:p>
        </w:tc>
        <w:tc>
          <w:tcPr>
            <w:tcW w:w="3240" w:type="dxa"/>
          </w:tcPr>
          <w:p w:rsidR="00E63739" w:rsidRPr="00714555" w:rsidRDefault="00E63739" w:rsidP="00497353">
            <w:pPr>
              <w:rPr>
                <w:rFonts w:ascii="宋体"/>
                <w:b/>
                <w:sz w:val="18"/>
                <w:szCs w:val="18"/>
              </w:rPr>
            </w:pPr>
            <w:r w:rsidRPr="00714555">
              <w:rPr>
                <w:rFonts w:ascii="宋体" w:hAnsi="宋体" w:hint="eastAsia"/>
                <w:b/>
                <w:sz w:val="18"/>
                <w:szCs w:val="18"/>
              </w:rPr>
              <w:t>查证资料：</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排风系统检测报告。</w:t>
            </w:r>
          </w:p>
          <w:p w:rsidR="00E63739" w:rsidRPr="00714555" w:rsidRDefault="00E63739" w:rsidP="00497353">
            <w:pPr>
              <w:rPr>
                <w:rFonts w:ascii="宋体"/>
                <w:b/>
                <w:sz w:val="18"/>
                <w:szCs w:val="18"/>
              </w:rPr>
            </w:pPr>
            <w:r w:rsidRPr="00714555">
              <w:rPr>
                <w:rFonts w:ascii="宋体" w:hAnsi="宋体" w:hint="eastAsia"/>
                <w:b/>
                <w:sz w:val="18"/>
                <w:szCs w:val="18"/>
              </w:rPr>
              <w:t>现场检查：</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设施运行和布局情况。</w:t>
            </w:r>
          </w:p>
          <w:p w:rsidR="00E63739" w:rsidRPr="00714555" w:rsidRDefault="00E63739" w:rsidP="00497353">
            <w:pPr>
              <w:rPr>
                <w:rFonts w:ascii="宋体"/>
                <w:b/>
                <w:sz w:val="18"/>
                <w:szCs w:val="18"/>
              </w:rPr>
            </w:pPr>
            <w:r w:rsidRPr="00714555">
              <w:rPr>
                <w:rFonts w:ascii="宋体" w:hAnsi="宋体" w:hint="eastAsia"/>
                <w:b/>
                <w:sz w:val="18"/>
                <w:szCs w:val="18"/>
              </w:rPr>
              <w:t>评分标准：</w:t>
            </w:r>
          </w:p>
          <w:p w:rsidR="00E63739" w:rsidRPr="00714555" w:rsidRDefault="00E63739" w:rsidP="00E63739">
            <w:pPr>
              <w:ind w:firstLineChars="200" w:firstLine="31680"/>
              <w:rPr>
                <w:rFonts w:ascii="宋体"/>
                <w:b/>
                <w:sz w:val="18"/>
                <w:szCs w:val="18"/>
              </w:rPr>
            </w:pPr>
            <w:r w:rsidRPr="00714555">
              <w:rPr>
                <w:rFonts w:ascii="宋体" w:hAnsi="宋体" w:hint="eastAsia"/>
                <w:sz w:val="18"/>
                <w:szCs w:val="18"/>
              </w:rPr>
              <w:t>任一处不符合扣</w:t>
            </w:r>
            <w:r w:rsidRPr="00714555">
              <w:rPr>
                <w:rFonts w:ascii="宋体" w:hAnsi="宋体"/>
                <w:sz w:val="18"/>
                <w:szCs w:val="18"/>
              </w:rPr>
              <w:t>0.5</w:t>
            </w:r>
            <w:r w:rsidRPr="00714555">
              <w:rPr>
                <w:rFonts w:ascii="宋体" w:hAnsi="宋体" w:hint="eastAsia"/>
                <w:sz w:val="18"/>
                <w:szCs w:val="18"/>
              </w:rPr>
              <w:t>分。</w:t>
            </w:r>
          </w:p>
        </w:tc>
        <w:tc>
          <w:tcPr>
            <w:tcW w:w="850" w:type="dxa"/>
          </w:tcPr>
          <w:p w:rsidR="00E63739" w:rsidRPr="001A12B9" w:rsidRDefault="00E63739" w:rsidP="00896470">
            <w:pPr>
              <w:jc w:val="center"/>
              <w:rPr>
                <w:rFonts w:ascii="宋体" w:hAnsi="宋体"/>
                <w:sz w:val="18"/>
                <w:szCs w:val="18"/>
              </w:rPr>
            </w:pPr>
            <w:r w:rsidRPr="001A12B9">
              <w:rPr>
                <w:rFonts w:ascii="宋体" w:hAnsi="宋体"/>
                <w:sz w:val="18"/>
                <w:szCs w:val="18"/>
              </w:rPr>
              <w:t>2</w:t>
            </w:r>
          </w:p>
        </w:tc>
        <w:tc>
          <w:tcPr>
            <w:tcW w:w="720" w:type="dxa"/>
          </w:tcPr>
          <w:p w:rsidR="00E63739" w:rsidRPr="001A12B9" w:rsidRDefault="00E63739"/>
        </w:tc>
        <w:tc>
          <w:tcPr>
            <w:tcW w:w="720" w:type="dxa"/>
          </w:tcPr>
          <w:p w:rsidR="00E63739" w:rsidRPr="001A12B9" w:rsidRDefault="00E63739"/>
        </w:tc>
        <w:tc>
          <w:tcPr>
            <w:tcW w:w="2988" w:type="dxa"/>
          </w:tcPr>
          <w:p w:rsidR="00E63739" w:rsidRPr="001A12B9" w:rsidRDefault="00E63739"/>
        </w:tc>
      </w:tr>
      <w:tr w:rsidR="00E63739" w:rsidRPr="001A12B9" w:rsidTr="00402BF0">
        <w:tc>
          <w:tcPr>
            <w:tcW w:w="819" w:type="dxa"/>
            <w:vMerge/>
          </w:tcPr>
          <w:p w:rsidR="00E63739" w:rsidRPr="001A12B9" w:rsidRDefault="00E63739" w:rsidP="004D094C">
            <w:pPr>
              <w:rPr>
                <w:rFonts w:ascii="宋体"/>
                <w:b/>
                <w:sz w:val="18"/>
                <w:szCs w:val="18"/>
              </w:rPr>
            </w:pPr>
          </w:p>
        </w:tc>
        <w:tc>
          <w:tcPr>
            <w:tcW w:w="801" w:type="dxa"/>
          </w:tcPr>
          <w:p w:rsidR="00E63739" w:rsidRPr="001A12B9" w:rsidRDefault="00E63739" w:rsidP="004C55D9">
            <w:pPr>
              <w:jc w:val="center"/>
              <w:rPr>
                <w:rFonts w:ascii="宋体"/>
                <w:b/>
                <w:sz w:val="18"/>
                <w:szCs w:val="18"/>
              </w:rPr>
            </w:pPr>
            <w:r w:rsidRPr="001A12B9">
              <w:rPr>
                <w:rFonts w:ascii="宋体" w:hAnsi="宋体" w:hint="eastAsia"/>
                <w:sz w:val="18"/>
                <w:szCs w:val="18"/>
              </w:rPr>
              <w:t>（八）噪声</w:t>
            </w:r>
          </w:p>
        </w:tc>
        <w:tc>
          <w:tcPr>
            <w:tcW w:w="5220" w:type="dxa"/>
          </w:tcPr>
          <w:p w:rsidR="00E63739" w:rsidRPr="001A12B9" w:rsidRDefault="00E63739" w:rsidP="004A282F">
            <w:pPr>
              <w:rPr>
                <w:rFonts w:ascii="宋体"/>
                <w:sz w:val="18"/>
                <w:szCs w:val="18"/>
              </w:rPr>
            </w:pPr>
            <w:r w:rsidRPr="001A12B9">
              <w:rPr>
                <w:rFonts w:ascii="宋体" w:hAnsi="宋体"/>
                <w:sz w:val="18"/>
                <w:szCs w:val="18"/>
              </w:rPr>
              <w:t>1</w:t>
            </w:r>
            <w:r w:rsidRPr="001A12B9">
              <w:rPr>
                <w:rFonts w:ascii="宋体" w:hAnsi="宋体" w:hint="eastAsia"/>
                <w:sz w:val="18"/>
                <w:szCs w:val="18"/>
              </w:rPr>
              <w:t>、机械加工场所噪声≤</w:t>
            </w:r>
            <w:r w:rsidRPr="001A12B9">
              <w:rPr>
                <w:rFonts w:ascii="宋体" w:hAnsi="宋体"/>
                <w:sz w:val="18"/>
                <w:szCs w:val="18"/>
              </w:rPr>
              <w:t>85</w:t>
            </w:r>
            <w:r w:rsidRPr="001A12B9">
              <w:rPr>
                <w:rFonts w:ascii="宋体" w:hAnsi="宋体" w:hint="eastAsia"/>
                <w:sz w:val="18"/>
                <w:szCs w:val="18"/>
              </w:rPr>
              <w:t>分贝；每年检测一次，检测报告超标应及时采取措施。</w:t>
            </w:r>
          </w:p>
          <w:p w:rsidR="00E63739" w:rsidRPr="001A12B9" w:rsidRDefault="00E63739" w:rsidP="004A282F">
            <w:pPr>
              <w:rPr>
                <w:rFonts w:ascii="宋体"/>
                <w:sz w:val="18"/>
                <w:szCs w:val="18"/>
              </w:rPr>
            </w:pPr>
            <w:r w:rsidRPr="001A12B9">
              <w:rPr>
                <w:rFonts w:ascii="宋体" w:hAnsi="宋体"/>
                <w:sz w:val="18"/>
                <w:szCs w:val="18"/>
              </w:rPr>
              <w:t>2</w:t>
            </w:r>
            <w:r w:rsidRPr="001A12B9">
              <w:rPr>
                <w:rFonts w:ascii="宋体" w:hAnsi="宋体" w:hint="eastAsia"/>
                <w:sz w:val="18"/>
                <w:szCs w:val="18"/>
              </w:rPr>
              <w:t>、噪声较大的机床，如：冲剪压设备、磨光作业等应与其它机械加工场所分隔设置。</w:t>
            </w:r>
          </w:p>
          <w:p w:rsidR="00E63739" w:rsidRPr="001A12B9" w:rsidRDefault="00E63739" w:rsidP="004A282F">
            <w:pPr>
              <w:rPr>
                <w:rFonts w:ascii="宋体"/>
                <w:b/>
                <w:sz w:val="18"/>
                <w:szCs w:val="18"/>
              </w:rPr>
            </w:pPr>
            <w:r w:rsidRPr="001A12B9">
              <w:rPr>
                <w:rFonts w:ascii="宋体" w:hAnsi="宋体"/>
                <w:sz w:val="18"/>
                <w:szCs w:val="18"/>
              </w:rPr>
              <w:t>3</w:t>
            </w:r>
            <w:r w:rsidRPr="001A12B9">
              <w:rPr>
                <w:rFonts w:ascii="宋体" w:hAnsi="宋体" w:hint="eastAsia"/>
                <w:sz w:val="18"/>
                <w:szCs w:val="18"/>
              </w:rPr>
              <w:t>、对于噪声相对较大又难以治理的作业场所应配置个体防护用品。</w:t>
            </w:r>
          </w:p>
        </w:tc>
        <w:tc>
          <w:tcPr>
            <w:tcW w:w="3240" w:type="dxa"/>
          </w:tcPr>
          <w:p w:rsidR="00E63739" w:rsidRPr="00A27244" w:rsidRDefault="00E63739" w:rsidP="00A27244">
            <w:pPr>
              <w:rPr>
                <w:rFonts w:ascii="宋体"/>
                <w:b/>
                <w:sz w:val="18"/>
                <w:szCs w:val="18"/>
              </w:rPr>
            </w:pPr>
            <w:r w:rsidRPr="00714555">
              <w:rPr>
                <w:rFonts w:ascii="宋体" w:hAnsi="宋体" w:hint="eastAsia"/>
                <w:b/>
                <w:sz w:val="18"/>
                <w:szCs w:val="18"/>
              </w:rPr>
              <w:t>查证资料：</w:t>
            </w:r>
            <w:r w:rsidRPr="00714555">
              <w:rPr>
                <w:rFonts w:ascii="宋体" w:hAnsi="宋体" w:hint="eastAsia"/>
                <w:sz w:val="18"/>
                <w:szCs w:val="18"/>
              </w:rPr>
              <w:t>噪声检测报告。</w:t>
            </w:r>
          </w:p>
          <w:p w:rsidR="00E63739" w:rsidRDefault="00E63739" w:rsidP="00A27244">
            <w:pPr>
              <w:rPr>
                <w:rFonts w:ascii="宋体"/>
                <w:b/>
                <w:sz w:val="18"/>
                <w:szCs w:val="18"/>
              </w:rPr>
            </w:pPr>
            <w:r w:rsidRPr="00714555">
              <w:rPr>
                <w:rFonts w:ascii="宋体" w:hAnsi="宋体" w:hint="eastAsia"/>
                <w:b/>
                <w:sz w:val="18"/>
                <w:szCs w:val="18"/>
              </w:rPr>
              <w:t>现场检查：</w:t>
            </w:r>
          </w:p>
          <w:p w:rsidR="00E63739" w:rsidRPr="00A27244" w:rsidRDefault="00E63739" w:rsidP="00E63739">
            <w:pPr>
              <w:ind w:firstLineChars="200" w:firstLine="31680"/>
              <w:rPr>
                <w:rFonts w:ascii="宋体"/>
                <w:b/>
                <w:sz w:val="18"/>
                <w:szCs w:val="18"/>
              </w:rPr>
            </w:pPr>
            <w:r w:rsidRPr="00714555">
              <w:rPr>
                <w:rFonts w:ascii="宋体" w:hAnsi="宋体" w:hint="eastAsia"/>
                <w:sz w:val="18"/>
                <w:szCs w:val="18"/>
              </w:rPr>
              <w:t>现场检查噪声，如有疑问可使用声级计检测。</w:t>
            </w:r>
          </w:p>
          <w:p w:rsidR="00E63739" w:rsidRPr="00714555" w:rsidRDefault="00E63739" w:rsidP="00497353">
            <w:pPr>
              <w:rPr>
                <w:rFonts w:ascii="宋体"/>
                <w:b/>
                <w:sz w:val="18"/>
                <w:szCs w:val="18"/>
              </w:rPr>
            </w:pPr>
            <w:r w:rsidRPr="00714555">
              <w:rPr>
                <w:rFonts w:ascii="宋体" w:hAnsi="宋体" w:hint="eastAsia"/>
                <w:b/>
                <w:sz w:val="18"/>
                <w:szCs w:val="18"/>
              </w:rPr>
              <w:t>评分标准：</w:t>
            </w:r>
          </w:p>
          <w:p w:rsidR="00E63739" w:rsidRPr="00714555" w:rsidRDefault="00E63739" w:rsidP="00E63739">
            <w:pPr>
              <w:ind w:firstLineChars="200" w:firstLine="31680"/>
              <w:rPr>
                <w:rFonts w:ascii="宋体"/>
                <w:b/>
                <w:sz w:val="18"/>
                <w:szCs w:val="18"/>
              </w:rPr>
            </w:pPr>
            <w:r w:rsidRPr="00714555">
              <w:rPr>
                <w:rFonts w:ascii="宋体" w:hAnsi="宋体" w:hint="eastAsia"/>
                <w:sz w:val="18"/>
                <w:szCs w:val="18"/>
              </w:rPr>
              <w:t>任一处不符合扣</w:t>
            </w:r>
            <w:r w:rsidRPr="00714555">
              <w:rPr>
                <w:rFonts w:ascii="宋体" w:hAnsi="宋体"/>
                <w:sz w:val="18"/>
                <w:szCs w:val="18"/>
              </w:rPr>
              <w:t>0.5</w:t>
            </w:r>
            <w:r w:rsidRPr="00714555">
              <w:rPr>
                <w:rFonts w:ascii="宋体" w:hAnsi="宋体" w:hint="eastAsia"/>
                <w:sz w:val="18"/>
                <w:szCs w:val="18"/>
              </w:rPr>
              <w:t>分。</w:t>
            </w:r>
          </w:p>
        </w:tc>
        <w:tc>
          <w:tcPr>
            <w:tcW w:w="850" w:type="dxa"/>
          </w:tcPr>
          <w:p w:rsidR="00E63739" w:rsidRPr="001A12B9" w:rsidRDefault="00E63739" w:rsidP="00896470">
            <w:pPr>
              <w:jc w:val="center"/>
              <w:rPr>
                <w:rFonts w:ascii="宋体" w:hAnsi="宋体"/>
                <w:sz w:val="18"/>
                <w:szCs w:val="18"/>
              </w:rPr>
            </w:pPr>
            <w:r w:rsidRPr="001A12B9">
              <w:rPr>
                <w:rFonts w:ascii="宋体" w:hAnsi="宋体"/>
                <w:sz w:val="18"/>
                <w:szCs w:val="18"/>
              </w:rPr>
              <w:t>2</w:t>
            </w:r>
          </w:p>
        </w:tc>
        <w:tc>
          <w:tcPr>
            <w:tcW w:w="720" w:type="dxa"/>
          </w:tcPr>
          <w:p w:rsidR="00E63739" w:rsidRPr="001A12B9" w:rsidRDefault="00E63739"/>
        </w:tc>
        <w:tc>
          <w:tcPr>
            <w:tcW w:w="720" w:type="dxa"/>
          </w:tcPr>
          <w:p w:rsidR="00E63739" w:rsidRPr="001A12B9" w:rsidRDefault="00E63739"/>
        </w:tc>
        <w:tc>
          <w:tcPr>
            <w:tcW w:w="2988" w:type="dxa"/>
          </w:tcPr>
          <w:p w:rsidR="00E63739" w:rsidRPr="001A12B9" w:rsidRDefault="00E63739"/>
        </w:tc>
      </w:tr>
      <w:tr w:rsidR="00E63739" w:rsidRPr="001A12B9" w:rsidTr="00402BF0">
        <w:tc>
          <w:tcPr>
            <w:tcW w:w="819" w:type="dxa"/>
            <w:vMerge/>
          </w:tcPr>
          <w:p w:rsidR="00E63739" w:rsidRPr="001A12B9" w:rsidRDefault="00E63739" w:rsidP="004D094C">
            <w:pPr>
              <w:rPr>
                <w:rFonts w:ascii="宋体"/>
                <w:b/>
                <w:sz w:val="18"/>
                <w:szCs w:val="18"/>
              </w:rPr>
            </w:pPr>
          </w:p>
        </w:tc>
        <w:tc>
          <w:tcPr>
            <w:tcW w:w="801" w:type="dxa"/>
          </w:tcPr>
          <w:p w:rsidR="00E63739" w:rsidRPr="001A12B9" w:rsidRDefault="00E63739" w:rsidP="00A27244">
            <w:pPr>
              <w:rPr>
                <w:rFonts w:ascii="宋体"/>
                <w:b/>
                <w:sz w:val="18"/>
                <w:szCs w:val="18"/>
              </w:rPr>
            </w:pPr>
            <w:r w:rsidRPr="001A12B9">
              <w:rPr>
                <w:rFonts w:ascii="宋体" w:hAnsi="宋体" w:hint="eastAsia"/>
                <w:sz w:val="18"/>
                <w:szCs w:val="18"/>
              </w:rPr>
              <w:t>（九）机械加工材料存储、使用和摆放</w:t>
            </w:r>
          </w:p>
        </w:tc>
        <w:tc>
          <w:tcPr>
            <w:tcW w:w="5220" w:type="dxa"/>
          </w:tcPr>
          <w:p w:rsidR="00E63739" w:rsidRPr="001A12B9" w:rsidRDefault="00E63739" w:rsidP="004A282F">
            <w:pPr>
              <w:rPr>
                <w:rFonts w:ascii="宋体"/>
                <w:sz w:val="18"/>
                <w:szCs w:val="18"/>
              </w:rPr>
            </w:pPr>
            <w:r w:rsidRPr="001A12B9">
              <w:rPr>
                <w:rFonts w:ascii="宋体" w:hAnsi="宋体"/>
                <w:sz w:val="18"/>
                <w:szCs w:val="18"/>
              </w:rPr>
              <w:t>1</w:t>
            </w:r>
            <w:r w:rsidRPr="001A12B9">
              <w:rPr>
                <w:rFonts w:ascii="宋体" w:hAnsi="宋体" w:hint="eastAsia"/>
                <w:sz w:val="18"/>
                <w:szCs w:val="18"/>
              </w:rPr>
              <w:t>、材料仓库</w:t>
            </w:r>
          </w:p>
          <w:p w:rsidR="00E63739" w:rsidRPr="001A12B9" w:rsidRDefault="00E63739" w:rsidP="004A282F">
            <w:pPr>
              <w:rPr>
                <w:rFonts w:ascii="宋体"/>
                <w:color w:val="000000"/>
                <w:sz w:val="18"/>
                <w:szCs w:val="18"/>
              </w:rPr>
            </w:pP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）仓库的通道、车行道、人行道宽度符合本标准“作业环境”相关要求；路面平坦，无积油积水，无绊脚物；仓库采光符合</w:t>
            </w:r>
            <w:r w:rsidRPr="001A12B9">
              <w:rPr>
                <w:rFonts w:ascii="宋体" w:hAnsi="宋体" w:hint="eastAsia"/>
                <w:color w:val="000000"/>
                <w:sz w:val="18"/>
                <w:szCs w:val="18"/>
              </w:rPr>
              <w:t>相关要求。</w:t>
            </w:r>
          </w:p>
          <w:p w:rsidR="00E63739" w:rsidRPr="001A12B9" w:rsidRDefault="00E63739" w:rsidP="004A282F">
            <w:pPr>
              <w:rPr>
                <w:rFonts w:ascii="宋体"/>
                <w:color w:val="0000FF"/>
                <w:sz w:val="18"/>
                <w:szCs w:val="18"/>
              </w:rPr>
            </w:pPr>
            <w:r w:rsidRPr="001A12B9">
              <w:rPr>
                <w:rFonts w:ascii="宋体" w:hAnsi="宋体" w:hint="eastAsia"/>
                <w:color w:val="000000"/>
                <w:sz w:val="18"/>
                <w:szCs w:val="18"/>
              </w:rPr>
              <w:t>（</w:t>
            </w:r>
            <w:r w:rsidRPr="001A12B9">
              <w:rPr>
                <w:rFonts w:ascii="宋体" w:hAnsi="宋体"/>
                <w:color w:val="000000"/>
                <w:sz w:val="18"/>
                <w:szCs w:val="18"/>
              </w:rPr>
              <w:t>2</w:t>
            </w:r>
            <w:r w:rsidRPr="001A12B9">
              <w:rPr>
                <w:rFonts w:ascii="宋体" w:hAnsi="宋体" w:hint="eastAsia"/>
                <w:color w:val="000000"/>
                <w:sz w:val="18"/>
                <w:szCs w:val="18"/>
              </w:rPr>
              <w:t>）仓库消防设施符合要求；</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）物品分类储存，定置区域线清晰，数量和区域不超限；物品存放平稳，便于移动，垛高宽比不得大于</w:t>
            </w:r>
            <w:r w:rsidRPr="001A12B9">
              <w:rPr>
                <w:rFonts w:ascii="宋体" w:hAnsi="宋体"/>
                <w:sz w:val="18"/>
                <w:szCs w:val="18"/>
              </w:rPr>
              <w:t>2</w:t>
            </w:r>
            <w:r w:rsidRPr="001A12B9">
              <w:rPr>
                <w:rFonts w:ascii="宋体" w:hAnsi="宋体" w:hint="eastAsia"/>
                <w:sz w:val="18"/>
                <w:szCs w:val="18"/>
              </w:rPr>
              <w:t>，砂箱和料箱堆放高度不超过</w:t>
            </w:r>
            <w:r w:rsidRPr="001A12B9">
              <w:rPr>
                <w:rFonts w:ascii="宋体" w:hAnsi="宋体"/>
                <w:sz w:val="18"/>
                <w:szCs w:val="18"/>
              </w:rPr>
              <w:t>3.5m</w:t>
            </w:r>
            <w:r w:rsidRPr="001A12B9">
              <w:rPr>
                <w:rFonts w:ascii="宋体" w:hAnsi="宋体" w:hint="eastAsia"/>
                <w:sz w:val="18"/>
                <w:szCs w:val="18"/>
              </w:rPr>
              <w:t>。</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4</w:t>
            </w:r>
            <w:r w:rsidRPr="001A12B9">
              <w:rPr>
                <w:rFonts w:ascii="宋体" w:hAnsi="宋体" w:hint="eastAsia"/>
                <w:sz w:val="18"/>
                <w:szCs w:val="18"/>
              </w:rPr>
              <w:t>）物品存放区垛与垛间距不小于</w:t>
            </w:r>
            <w:r w:rsidRPr="001A12B9">
              <w:rPr>
                <w:rFonts w:ascii="宋体" w:hAnsi="宋体"/>
                <w:sz w:val="18"/>
                <w:szCs w:val="18"/>
              </w:rPr>
              <w:t>1m</w:t>
            </w:r>
            <w:r w:rsidRPr="001A12B9">
              <w:rPr>
                <w:rFonts w:ascii="宋体" w:hAnsi="宋体" w:hint="eastAsia"/>
                <w:sz w:val="18"/>
                <w:szCs w:val="18"/>
              </w:rPr>
              <w:t>；垛与梁柱间距不小于</w:t>
            </w:r>
            <w:r w:rsidRPr="001A12B9">
              <w:rPr>
                <w:rFonts w:ascii="宋体" w:hAnsi="宋体"/>
                <w:sz w:val="18"/>
                <w:szCs w:val="18"/>
              </w:rPr>
              <w:t>0.3m</w:t>
            </w:r>
            <w:r w:rsidRPr="001A12B9">
              <w:rPr>
                <w:rFonts w:ascii="宋体" w:hAnsi="宋体" w:hint="eastAsia"/>
                <w:sz w:val="18"/>
                <w:szCs w:val="18"/>
              </w:rPr>
              <w:t>。</w:t>
            </w:r>
          </w:p>
          <w:p w:rsidR="00E63739" w:rsidRPr="001A12B9" w:rsidRDefault="00E63739" w:rsidP="004A282F">
            <w:pPr>
              <w:rPr>
                <w:rFonts w:ascii="宋体"/>
                <w:b/>
                <w:sz w:val="18"/>
                <w:szCs w:val="18"/>
              </w:rPr>
            </w:pPr>
            <w:r w:rsidRPr="001A12B9">
              <w:rPr>
                <w:rFonts w:ascii="宋体" w:hAnsi="宋体" w:hint="eastAsia"/>
                <w:sz w:val="18"/>
                <w:szCs w:val="18"/>
              </w:rPr>
              <w:t>（</w:t>
            </w:r>
            <w:r w:rsidRPr="001A12B9">
              <w:rPr>
                <w:rFonts w:ascii="宋体" w:hAnsi="宋体"/>
                <w:sz w:val="18"/>
                <w:szCs w:val="18"/>
              </w:rPr>
              <w:t>5</w:t>
            </w:r>
            <w:r w:rsidRPr="001A12B9">
              <w:rPr>
                <w:rFonts w:ascii="宋体" w:hAnsi="宋体" w:hint="eastAsia"/>
                <w:sz w:val="18"/>
                <w:szCs w:val="18"/>
              </w:rPr>
              <w:t>）普通仓库不得存放危险化学物品。</w:t>
            </w:r>
          </w:p>
          <w:p w:rsidR="00E63739" w:rsidRPr="001A12B9" w:rsidRDefault="00E63739" w:rsidP="004A282F">
            <w:pPr>
              <w:rPr>
                <w:rFonts w:ascii="宋体"/>
                <w:sz w:val="18"/>
                <w:szCs w:val="18"/>
              </w:rPr>
            </w:pPr>
            <w:r w:rsidRPr="001A12B9">
              <w:rPr>
                <w:rFonts w:ascii="宋体" w:hAnsi="宋体"/>
                <w:sz w:val="18"/>
                <w:szCs w:val="18"/>
              </w:rPr>
              <w:t>2</w:t>
            </w:r>
            <w:r w:rsidRPr="001A12B9">
              <w:rPr>
                <w:rFonts w:ascii="宋体" w:hAnsi="宋体" w:hint="eastAsia"/>
                <w:sz w:val="18"/>
                <w:szCs w:val="18"/>
              </w:rPr>
              <w:t>、生产现场物品定置摆放</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1</w:t>
            </w:r>
            <w:r w:rsidRPr="001A12B9">
              <w:rPr>
                <w:rFonts w:ascii="宋体" w:hAnsi="宋体" w:hint="eastAsia"/>
                <w:sz w:val="18"/>
                <w:szCs w:val="18"/>
              </w:rPr>
              <w:t>）车间实行定置定位管理；</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2</w:t>
            </w:r>
            <w:r w:rsidRPr="001A12B9">
              <w:rPr>
                <w:rFonts w:ascii="宋体" w:hAnsi="宋体" w:hint="eastAsia"/>
                <w:sz w:val="18"/>
                <w:szCs w:val="18"/>
              </w:rPr>
              <w:t>）工位器具、料箱摆放整齐、平稳，高度合适，沿人行通道两边不得有突出或锐边物品。</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3</w:t>
            </w:r>
            <w:r w:rsidRPr="001A12B9">
              <w:rPr>
                <w:rFonts w:ascii="宋体" w:hAnsi="宋体" w:hint="eastAsia"/>
                <w:sz w:val="18"/>
                <w:szCs w:val="18"/>
              </w:rPr>
              <w:t>）物品应分类摆放，定置区域线清晰，数量和区域不超限。</w:t>
            </w:r>
          </w:p>
          <w:p w:rsidR="00E63739" w:rsidRPr="001A12B9" w:rsidRDefault="00E63739" w:rsidP="004A282F">
            <w:pPr>
              <w:rPr>
                <w:rFonts w:ascii="宋体"/>
                <w:sz w:val="18"/>
                <w:szCs w:val="18"/>
              </w:rPr>
            </w:pPr>
            <w:r w:rsidRPr="001A12B9">
              <w:rPr>
                <w:rFonts w:ascii="宋体" w:hAnsi="宋体" w:hint="eastAsia"/>
                <w:sz w:val="18"/>
                <w:szCs w:val="18"/>
              </w:rPr>
              <w:t>（</w:t>
            </w:r>
            <w:r w:rsidRPr="001A12B9">
              <w:rPr>
                <w:rFonts w:ascii="宋体" w:hAnsi="宋体"/>
                <w:sz w:val="18"/>
                <w:szCs w:val="18"/>
              </w:rPr>
              <w:t>4</w:t>
            </w:r>
            <w:r w:rsidRPr="001A12B9">
              <w:rPr>
                <w:rFonts w:ascii="宋体" w:hAnsi="宋体" w:hint="eastAsia"/>
                <w:sz w:val="18"/>
                <w:szCs w:val="18"/>
              </w:rPr>
              <w:t>）物品存放平稳，便于移动，垛高宽比不得大于</w:t>
            </w:r>
            <w:r w:rsidRPr="001A12B9">
              <w:rPr>
                <w:rFonts w:ascii="宋体" w:hAnsi="宋体"/>
                <w:sz w:val="18"/>
                <w:szCs w:val="18"/>
              </w:rPr>
              <w:t>2</w:t>
            </w:r>
            <w:r w:rsidRPr="001A12B9">
              <w:rPr>
                <w:rFonts w:ascii="宋体" w:hAnsi="宋体" w:hint="eastAsia"/>
                <w:sz w:val="18"/>
                <w:szCs w:val="18"/>
              </w:rPr>
              <w:t>；垛高不得大于</w:t>
            </w:r>
            <w:r w:rsidRPr="001A12B9">
              <w:rPr>
                <w:rFonts w:ascii="宋体" w:hAnsi="宋体"/>
                <w:sz w:val="18"/>
                <w:szCs w:val="18"/>
              </w:rPr>
              <w:t>2</w:t>
            </w:r>
            <w:r w:rsidRPr="001A12B9">
              <w:rPr>
                <w:rFonts w:ascii="宋体" w:hAnsi="宋体" w:hint="eastAsia"/>
                <w:sz w:val="18"/>
                <w:szCs w:val="18"/>
              </w:rPr>
              <w:t>米；距顶部照明不得少于</w:t>
            </w:r>
            <w:r w:rsidRPr="001A12B9">
              <w:rPr>
                <w:rFonts w:ascii="宋体" w:hAnsi="宋体"/>
                <w:sz w:val="18"/>
                <w:szCs w:val="18"/>
              </w:rPr>
              <w:t>1</w:t>
            </w:r>
            <w:r w:rsidRPr="001A12B9">
              <w:rPr>
                <w:rFonts w:ascii="宋体" w:hAnsi="宋体" w:hint="eastAsia"/>
                <w:sz w:val="18"/>
                <w:szCs w:val="18"/>
              </w:rPr>
              <w:t>米。</w:t>
            </w:r>
          </w:p>
          <w:p w:rsidR="00E63739" w:rsidRPr="001A12B9" w:rsidRDefault="00E63739" w:rsidP="004A282F">
            <w:pPr>
              <w:rPr>
                <w:rFonts w:ascii="宋体"/>
                <w:b/>
                <w:sz w:val="18"/>
                <w:szCs w:val="18"/>
              </w:rPr>
            </w:pPr>
            <w:r w:rsidRPr="001A12B9">
              <w:rPr>
                <w:rFonts w:ascii="宋体" w:hAnsi="宋体"/>
                <w:sz w:val="18"/>
                <w:szCs w:val="18"/>
              </w:rPr>
              <w:t>3</w:t>
            </w:r>
            <w:r w:rsidRPr="001A12B9">
              <w:rPr>
                <w:rFonts w:ascii="宋体" w:hAnsi="宋体" w:hint="eastAsia"/>
                <w:sz w:val="18"/>
                <w:szCs w:val="18"/>
              </w:rPr>
              <w:t>、危化品临时存放和使用符合相关要求。</w:t>
            </w:r>
          </w:p>
        </w:tc>
        <w:tc>
          <w:tcPr>
            <w:tcW w:w="3240" w:type="dxa"/>
          </w:tcPr>
          <w:p w:rsidR="00E63739" w:rsidRDefault="00E63739" w:rsidP="00A27244">
            <w:pPr>
              <w:rPr>
                <w:rFonts w:ascii="宋体"/>
                <w:b/>
                <w:sz w:val="18"/>
                <w:szCs w:val="18"/>
              </w:rPr>
            </w:pPr>
            <w:r w:rsidRPr="00714555">
              <w:rPr>
                <w:rFonts w:ascii="宋体" w:hAnsi="宋体" w:hint="eastAsia"/>
                <w:b/>
                <w:sz w:val="18"/>
                <w:szCs w:val="18"/>
              </w:rPr>
              <w:t>查证资料：</w:t>
            </w:r>
          </w:p>
          <w:p w:rsidR="00E63739" w:rsidRPr="00A27244" w:rsidRDefault="00E63739" w:rsidP="00E63739">
            <w:pPr>
              <w:ind w:firstLineChars="200" w:firstLine="31680"/>
              <w:rPr>
                <w:rFonts w:ascii="宋体"/>
                <w:b/>
                <w:sz w:val="18"/>
                <w:szCs w:val="18"/>
              </w:rPr>
            </w:pPr>
            <w:r w:rsidRPr="00714555">
              <w:rPr>
                <w:rFonts w:ascii="宋体" w:hAnsi="宋体" w:hint="eastAsia"/>
                <w:sz w:val="18"/>
                <w:szCs w:val="18"/>
              </w:rPr>
              <w:t>定置定位图。</w:t>
            </w:r>
          </w:p>
          <w:p w:rsidR="00E63739" w:rsidRPr="00714555" w:rsidRDefault="00E63739" w:rsidP="00497353">
            <w:pPr>
              <w:rPr>
                <w:rFonts w:ascii="宋体"/>
                <w:b/>
                <w:sz w:val="18"/>
                <w:szCs w:val="18"/>
              </w:rPr>
            </w:pPr>
            <w:r w:rsidRPr="00714555">
              <w:rPr>
                <w:rFonts w:ascii="宋体" w:hAnsi="宋体" w:hint="eastAsia"/>
                <w:b/>
                <w:sz w:val="18"/>
                <w:szCs w:val="18"/>
              </w:rPr>
              <w:t>现场检查：</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存储、使用和摆放状况。</w:t>
            </w:r>
          </w:p>
          <w:p w:rsidR="00E63739" w:rsidRPr="00714555" w:rsidRDefault="00E63739" w:rsidP="00497353">
            <w:pPr>
              <w:rPr>
                <w:rFonts w:ascii="宋体"/>
                <w:b/>
                <w:sz w:val="18"/>
                <w:szCs w:val="18"/>
              </w:rPr>
            </w:pPr>
            <w:r w:rsidRPr="00714555">
              <w:rPr>
                <w:rFonts w:ascii="宋体" w:hAnsi="宋体" w:hint="eastAsia"/>
                <w:b/>
                <w:sz w:val="18"/>
                <w:szCs w:val="18"/>
              </w:rPr>
              <w:t>评分标准：</w:t>
            </w:r>
          </w:p>
          <w:p w:rsidR="00E63739" w:rsidRPr="00714555" w:rsidRDefault="00E63739" w:rsidP="00E63739">
            <w:pPr>
              <w:ind w:firstLineChars="200" w:firstLine="31680"/>
              <w:rPr>
                <w:rFonts w:ascii="宋体"/>
                <w:b/>
                <w:sz w:val="18"/>
                <w:szCs w:val="18"/>
              </w:rPr>
            </w:pPr>
            <w:r w:rsidRPr="00714555">
              <w:rPr>
                <w:rFonts w:ascii="宋体" w:hAnsi="宋体" w:hint="eastAsia"/>
                <w:sz w:val="18"/>
                <w:szCs w:val="18"/>
              </w:rPr>
              <w:t>现场核对实物，每处不符合扣</w:t>
            </w:r>
            <w:r w:rsidRPr="00714555">
              <w:rPr>
                <w:rFonts w:ascii="宋体" w:hAnsi="宋体"/>
                <w:sz w:val="18"/>
                <w:szCs w:val="18"/>
              </w:rPr>
              <w:t>0.5</w:t>
            </w:r>
            <w:r w:rsidRPr="00714555">
              <w:rPr>
                <w:rFonts w:ascii="宋体" w:hAnsi="宋体" w:hint="eastAsia"/>
                <w:sz w:val="18"/>
                <w:szCs w:val="18"/>
              </w:rPr>
              <w:t>分，扣完本小项得分为止。</w:t>
            </w:r>
          </w:p>
        </w:tc>
        <w:tc>
          <w:tcPr>
            <w:tcW w:w="850" w:type="dxa"/>
          </w:tcPr>
          <w:p w:rsidR="00E63739" w:rsidRPr="001A12B9" w:rsidRDefault="00E63739" w:rsidP="00896470">
            <w:pPr>
              <w:jc w:val="center"/>
              <w:rPr>
                <w:rFonts w:ascii="宋体" w:hAnsi="宋体"/>
                <w:sz w:val="18"/>
                <w:szCs w:val="18"/>
              </w:rPr>
            </w:pPr>
            <w:r w:rsidRPr="001A12B9">
              <w:rPr>
                <w:rFonts w:ascii="宋体" w:hAnsi="宋体"/>
                <w:sz w:val="18"/>
                <w:szCs w:val="18"/>
              </w:rPr>
              <w:t>6</w:t>
            </w:r>
          </w:p>
        </w:tc>
        <w:tc>
          <w:tcPr>
            <w:tcW w:w="720" w:type="dxa"/>
          </w:tcPr>
          <w:p w:rsidR="00E63739" w:rsidRPr="001A12B9" w:rsidRDefault="00E63739"/>
        </w:tc>
        <w:tc>
          <w:tcPr>
            <w:tcW w:w="720" w:type="dxa"/>
          </w:tcPr>
          <w:p w:rsidR="00E63739" w:rsidRPr="001A12B9" w:rsidRDefault="00E63739"/>
        </w:tc>
        <w:tc>
          <w:tcPr>
            <w:tcW w:w="2988" w:type="dxa"/>
          </w:tcPr>
          <w:p w:rsidR="00E63739" w:rsidRPr="001A12B9" w:rsidRDefault="00E63739"/>
        </w:tc>
      </w:tr>
      <w:tr w:rsidR="00E63739" w:rsidRPr="001A12B9" w:rsidTr="00402BF0">
        <w:tc>
          <w:tcPr>
            <w:tcW w:w="819" w:type="dxa"/>
            <w:vMerge/>
          </w:tcPr>
          <w:p w:rsidR="00E63739" w:rsidRPr="001A12B9" w:rsidRDefault="00E63739" w:rsidP="004D094C">
            <w:pPr>
              <w:rPr>
                <w:rFonts w:ascii="宋体"/>
                <w:b/>
                <w:sz w:val="18"/>
                <w:szCs w:val="18"/>
              </w:rPr>
            </w:pPr>
          </w:p>
        </w:tc>
        <w:tc>
          <w:tcPr>
            <w:tcW w:w="801" w:type="dxa"/>
          </w:tcPr>
          <w:p w:rsidR="00E63739" w:rsidRPr="001A12B9" w:rsidRDefault="00E63739" w:rsidP="00A27244">
            <w:pPr>
              <w:rPr>
                <w:rFonts w:ascii="宋体"/>
                <w:sz w:val="18"/>
                <w:szCs w:val="18"/>
              </w:rPr>
            </w:pPr>
            <w:r w:rsidRPr="001A12B9">
              <w:rPr>
                <w:rFonts w:ascii="宋体" w:hAnsi="宋体" w:hint="eastAsia"/>
                <w:sz w:val="18"/>
                <w:szCs w:val="18"/>
              </w:rPr>
              <w:t>（十）警示标志</w:t>
            </w:r>
          </w:p>
        </w:tc>
        <w:tc>
          <w:tcPr>
            <w:tcW w:w="5220" w:type="dxa"/>
          </w:tcPr>
          <w:p w:rsidR="00E63739" w:rsidRPr="001A12B9" w:rsidRDefault="00E63739" w:rsidP="004A282F">
            <w:pPr>
              <w:rPr>
                <w:rFonts w:ascii="宋体"/>
                <w:sz w:val="18"/>
                <w:szCs w:val="18"/>
              </w:rPr>
            </w:pPr>
            <w:r w:rsidRPr="001A12B9">
              <w:rPr>
                <w:rFonts w:ascii="宋体" w:hAnsi="宋体"/>
                <w:sz w:val="18"/>
                <w:szCs w:val="18"/>
              </w:rPr>
              <w:t>1</w:t>
            </w:r>
            <w:r w:rsidRPr="001A12B9">
              <w:rPr>
                <w:rFonts w:ascii="宋体" w:hAnsi="宋体" w:hint="eastAsia"/>
                <w:sz w:val="18"/>
                <w:szCs w:val="18"/>
              </w:rPr>
              <w:t>、机械加工场所应根据危险源辨识情况，按照</w:t>
            </w:r>
            <w:r w:rsidRPr="001A12B9">
              <w:rPr>
                <w:rFonts w:ascii="宋体" w:hAnsi="宋体"/>
                <w:sz w:val="18"/>
                <w:szCs w:val="18"/>
              </w:rPr>
              <w:t>GB2894</w:t>
            </w:r>
            <w:r w:rsidRPr="001A12B9">
              <w:rPr>
                <w:rFonts w:ascii="宋体" w:hAnsi="宋体" w:hint="eastAsia"/>
                <w:sz w:val="18"/>
                <w:szCs w:val="18"/>
              </w:rPr>
              <w:t>《安全标志及其使用导则》及企业内部规定，在有较大危险因素的作业场所和设备设施上，设置明显的安全警示标志，进行危险提示、警示，告知危险的种类、后果及应急措施等。</w:t>
            </w:r>
          </w:p>
          <w:p w:rsidR="00E63739" w:rsidRPr="001A12B9" w:rsidRDefault="00E63739" w:rsidP="004A282F">
            <w:pPr>
              <w:rPr>
                <w:rFonts w:ascii="宋体"/>
                <w:sz w:val="18"/>
                <w:szCs w:val="18"/>
              </w:rPr>
            </w:pPr>
            <w:r w:rsidRPr="001A12B9">
              <w:rPr>
                <w:rFonts w:ascii="宋体" w:hAnsi="宋体"/>
                <w:sz w:val="18"/>
                <w:szCs w:val="18"/>
              </w:rPr>
              <w:t>2</w:t>
            </w:r>
            <w:r w:rsidRPr="001A12B9">
              <w:rPr>
                <w:rFonts w:ascii="宋体" w:hAnsi="宋体" w:hint="eastAsia"/>
                <w:sz w:val="18"/>
                <w:szCs w:val="18"/>
              </w:rPr>
              <w:t>、机械加工场所应在设备设施检维修、施工、吊装等作业现场设置警戒区域和警示标志，在检维修现场的坑、井、洼、沟、陡坡等场所设置围栏和“当心坑洞”或“当心跌落”等警示标志。</w:t>
            </w:r>
          </w:p>
          <w:p w:rsidR="00E63739" w:rsidRPr="001A12B9" w:rsidRDefault="00E63739" w:rsidP="004A282F">
            <w:pPr>
              <w:rPr>
                <w:rFonts w:ascii="宋体"/>
                <w:sz w:val="18"/>
                <w:szCs w:val="18"/>
              </w:rPr>
            </w:pPr>
            <w:r w:rsidRPr="001A12B9">
              <w:rPr>
                <w:rFonts w:ascii="宋体" w:hAnsi="宋体"/>
                <w:sz w:val="18"/>
                <w:szCs w:val="18"/>
              </w:rPr>
              <w:t>3</w:t>
            </w:r>
            <w:r w:rsidRPr="001A12B9">
              <w:rPr>
                <w:rFonts w:ascii="宋体" w:hAnsi="宋体" w:hint="eastAsia"/>
                <w:sz w:val="18"/>
                <w:szCs w:val="18"/>
              </w:rPr>
              <w:t>、机械加工场所应设置“必须穿防护鞋”</w:t>
            </w:r>
            <w:r w:rsidRPr="001A12B9">
              <w:rPr>
                <w:rFonts w:ascii="宋体" w:hAnsi="宋体"/>
                <w:sz w:val="18"/>
                <w:szCs w:val="18"/>
              </w:rPr>
              <w:t xml:space="preserve"> </w:t>
            </w:r>
            <w:r w:rsidRPr="001A12B9">
              <w:rPr>
                <w:rFonts w:ascii="宋体" w:hAnsi="宋体" w:hint="eastAsia"/>
                <w:sz w:val="18"/>
                <w:szCs w:val="18"/>
              </w:rPr>
              <w:t>、“必须穿工作服”等标志。</w:t>
            </w:r>
          </w:p>
          <w:p w:rsidR="00E63739" w:rsidRPr="001A12B9" w:rsidRDefault="00E63739" w:rsidP="004A282F">
            <w:pPr>
              <w:rPr>
                <w:rFonts w:ascii="宋体"/>
                <w:sz w:val="18"/>
                <w:szCs w:val="18"/>
              </w:rPr>
            </w:pPr>
            <w:r w:rsidRPr="001A12B9">
              <w:rPr>
                <w:rFonts w:ascii="宋体" w:hAnsi="宋体"/>
                <w:sz w:val="18"/>
                <w:szCs w:val="18"/>
              </w:rPr>
              <w:t>4</w:t>
            </w:r>
            <w:r w:rsidRPr="001A12B9">
              <w:rPr>
                <w:rFonts w:ascii="宋体" w:hAnsi="宋体" w:hint="eastAsia"/>
                <w:sz w:val="18"/>
                <w:szCs w:val="18"/>
              </w:rPr>
              <w:t>、砂轮机间设置“禁止侧面磨削”标志。</w:t>
            </w:r>
          </w:p>
          <w:p w:rsidR="00E63739" w:rsidRPr="001A12B9" w:rsidRDefault="00E63739" w:rsidP="004A282F">
            <w:pPr>
              <w:rPr>
                <w:rFonts w:ascii="宋体"/>
                <w:sz w:val="18"/>
                <w:szCs w:val="18"/>
              </w:rPr>
            </w:pPr>
            <w:r w:rsidRPr="001A12B9">
              <w:rPr>
                <w:rFonts w:ascii="宋体" w:hAnsi="宋体"/>
                <w:sz w:val="18"/>
                <w:szCs w:val="18"/>
              </w:rPr>
              <w:t>5</w:t>
            </w:r>
            <w:r w:rsidRPr="001A12B9">
              <w:rPr>
                <w:rFonts w:ascii="宋体" w:hAnsi="宋体" w:hint="eastAsia"/>
                <w:sz w:val="18"/>
                <w:szCs w:val="18"/>
              </w:rPr>
              <w:t>、旋转机械操作区域至少设置“禁止戴手套”、“当心机械伤人”、“必须戴防护帽”、“必须戴防护眼镜”（可能产生切屑飞溅场所）等标志。</w:t>
            </w:r>
          </w:p>
          <w:p w:rsidR="00E63739" w:rsidRPr="001A12B9" w:rsidRDefault="00E63739" w:rsidP="004A282F">
            <w:pPr>
              <w:rPr>
                <w:rFonts w:ascii="宋体"/>
                <w:sz w:val="18"/>
                <w:szCs w:val="18"/>
              </w:rPr>
            </w:pPr>
            <w:r w:rsidRPr="001A12B9">
              <w:rPr>
                <w:rFonts w:ascii="宋体" w:hAnsi="宋体"/>
                <w:sz w:val="18"/>
                <w:szCs w:val="18"/>
              </w:rPr>
              <w:t>6</w:t>
            </w:r>
            <w:r w:rsidRPr="001A12B9">
              <w:rPr>
                <w:rFonts w:ascii="宋体" w:hAnsi="宋体" w:hint="eastAsia"/>
                <w:sz w:val="18"/>
                <w:szCs w:val="18"/>
              </w:rPr>
              <w:t>、冲剪压设备上应设置“禁止伸入”标志。</w:t>
            </w:r>
          </w:p>
          <w:p w:rsidR="00E63739" w:rsidRPr="001A12B9" w:rsidRDefault="00E63739" w:rsidP="004A282F">
            <w:pPr>
              <w:rPr>
                <w:rFonts w:ascii="宋体"/>
                <w:sz w:val="18"/>
                <w:szCs w:val="18"/>
              </w:rPr>
            </w:pPr>
            <w:r w:rsidRPr="001A12B9">
              <w:rPr>
                <w:rFonts w:ascii="宋体" w:hAnsi="宋体"/>
                <w:sz w:val="18"/>
                <w:szCs w:val="18"/>
              </w:rPr>
              <w:t>7</w:t>
            </w:r>
            <w:r w:rsidRPr="001A12B9">
              <w:rPr>
                <w:rFonts w:ascii="宋体" w:hAnsi="宋体" w:hint="eastAsia"/>
                <w:sz w:val="18"/>
                <w:szCs w:val="18"/>
              </w:rPr>
              <w:t>、固定电焊作业场设置“当心触电”、“必须佩带遮光护目镜”和</w:t>
            </w:r>
            <w:r w:rsidRPr="001A12B9">
              <w:rPr>
                <w:rFonts w:ascii="宋体" w:hAnsi="宋体"/>
                <w:sz w:val="18"/>
                <w:szCs w:val="18"/>
              </w:rPr>
              <w:t xml:space="preserve"> </w:t>
            </w:r>
            <w:r w:rsidRPr="001A12B9">
              <w:rPr>
                <w:rFonts w:ascii="宋体" w:hAnsi="宋体" w:hint="eastAsia"/>
                <w:sz w:val="18"/>
                <w:szCs w:val="18"/>
              </w:rPr>
              <w:t>“当心弧光”及“注意排风”等标志。</w:t>
            </w:r>
          </w:p>
          <w:p w:rsidR="00E63739" w:rsidRPr="001A12B9" w:rsidRDefault="00E63739" w:rsidP="004A282F">
            <w:pPr>
              <w:rPr>
                <w:rFonts w:ascii="宋体"/>
                <w:sz w:val="18"/>
                <w:szCs w:val="18"/>
              </w:rPr>
            </w:pPr>
            <w:r w:rsidRPr="001A12B9">
              <w:rPr>
                <w:rFonts w:ascii="宋体" w:hAnsi="宋体"/>
                <w:sz w:val="18"/>
                <w:szCs w:val="18"/>
              </w:rPr>
              <w:t>8</w:t>
            </w:r>
            <w:r w:rsidRPr="001A12B9">
              <w:rPr>
                <w:rFonts w:ascii="宋体" w:hAnsi="宋体" w:hint="eastAsia"/>
                <w:sz w:val="18"/>
                <w:szCs w:val="18"/>
              </w:rPr>
              <w:t>、酸碱使用和热处理场所应设置“当心灼烫”标志。</w:t>
            </w:r>
          </w:p>
          <w:p w:rsidR="00E63739" w:rsidRPr="001A12B9" w:rsidRDefault="00E63739" w:rsidP="004A282F">
            <w:pPr>
              <w:rPr>
                <w:rFonts w:ascii="宋体"/>
                <w:sz w:val="18"/>
                <w:szCs w:val="18"/>
              </w:rPr>
            </w:pPr>
            <w:r w:rsidRPr="001A12B9">
              <w:rPr>
                <w:rFonts w:ascii="宋体" w:hAnsi="宋体"/>
                <w:sz w:val="18"/>
                <w:szCs w:val="18"/>
              </w:rPr>
              <w:t>9</w:t>
            </w:r>
            <w:r w:rsidRPr="001A12B9">
              <w:rPr>
                <w:rFonts w:ascii="宋体" w:hAnsi="宋体" w:hint="eastAsia"/>
                <w:sz w:val="18"/>
                <w:szCs w:val="18"/>
              </w:rPr>
              <w:t>、易燃易爆化学品使用场所和中间库及木工机械使用场所应设置“禁止烟火”标志；有毒危化品使用场所应设置“当心中毒”标志。</w:t>
            </w:r>
          </w:p>
          <w:p w:rsidR="00E63739" w:rsidRPr="001A12B9" w:rsidRDefault="00E63739" w:rsidP="004A282F">
            <w:pPr>
              <w:rPr>
                <w:rFonts w:ascii="宋体"/>
                <w:sz w:val="18"/>
                <w:szCs w:val="18"/>
              </w:rPr>
            </w:pPr>
            <w:r w:rsidRPr="001A12B9">
              <w:rPr>
                <w:rFonts w:ascii="宋体" w:hAnsi="宋体"/>
                <w:sz w:val="18"/>
                <w:szCs w:val="18"/>
              </w:rPr>
              <w:t>10</w:t>
            </w:r>
            <w:r w:rsidRPr="001A12B9">
              <w:rPr>
                <w:rFonts w:ascii="宋体" w:hAnsi="宋体" w:hint="eastAsia"/>
                <w:sz w:val="18"/>
                <w:szCs w:val="18"/>
              </w:rPr>
              <w:t>、消防器材和防火部位均应按照规定，设置明显标志。</w:t>
            </w:r>
          </w:p>
          <w:p w:rsidR="00E63739" w:rsidRPr="001A12B9" w:rsidRDefault="00E63739" w:rsidP="004A282F">
            <w:pPr>
              <w:rPr>
                <w:rFonts w:ascii="宋体"/>
                <w:b/>
                <w:sz w:val="18"/>
                <w:szCs w:val="18"/>
              </w:rPr>
            </w:pPr>
            <w:r w:rsidRPr="001A12B9">
              <w:rPr>
                <w:rFonts w:ascii="宋体" w:hAnsi="宋体"/>
                <w:sz w:val="18"/>
                <w:szCs w:val="18"/>
              </w:rPr>
              <w:t>11</w:t>
            </w:r>
            <w:r w:rsidRPr="001A12B9">
              <w:rPr>
                <w:rFonts w:ascii="宋体" w:hAnsi="宋体" w:hint="eastAsia"/>
                <w:sz w:val="18"/>
                <w:szCs w:val="18"/>
              </w:rPr>
              <w:t>、有毒有害材料加工场所应设置“当心中毒”和“必须戴防尘口罩”等标志。</w:t>
            </w:r>
          </w:p>
        </w:tc>
        <w:tc>
          <w:tcPr>
            <w:tcW w:w="3240" w:type="dxa"/>
          </w:tcPr>
          <w:p w:rsidR="00E63739" w:rsidRPr="00714555" w:rsidRDefault="00E63739" w:rsidP="00497353">
            <w:pPr>
              <w:rPr>
                <w:rFonts w:ascii="宋体"/>
                <w:b/>
                <w:sz w:val="18"/>
                <w:szCs w:val="18"/>
              </w:rPr>
            </w:pPr>
            <w:r w:rsidRPr="00714555">
              <w:rPr>
                <w:rFonts w:ascii="宋体" w:hAnsi="宋体" w:hint="eastAsia"/>
                <w:b/>
                <w:sz w:val="18"/>
                <w:szCs w:val="18"/>
              </w:rPr>
              <w:t>现场检查：</w:t>
            </w:r>
          </w:p>
          <w:p w:rsidR="00E63739" w:rsidRPr="00714555" w:rsidRDefault="00E63739" w:rsidP="00E63739">
            <w:pPr>
              <w:ind w:firstLineChars="200" w:firstLine="31680"/>
              <w:rPr>
                <w:rFonts w:ascii="宋体"/>
                <w:sz w:val="18"/>
                <w:szCs w:val="18"/>
              </w:rPr>
            </w:pPr>
            <w:r w:rsidRPr="00714555">
              <w:rPr>
                <w:rFonts w:ascii="宋体" w:hAnsi="宋体" w:hint="eastAsia"/>
                <w:sz w:val="18"/>
                <w:szCs w:val="18"/>
              </w:rPr>
              <w:t>标志设置情况。</w:t>
            </w:r>
          </w:p>
          <w:p w:rsidR="00E63739" w:rsidRPr="00714555" w:rsidRDefault="00E63739" w:rsidP="00497353">
            <w:pPr>
              <w:rPr>
                <w:rFonts w:ascii="宋体"/>
                <w:b/>
                <w:sz w:val="18"/>
                <w:szCs w:val="18"/>
              </w:rPr>
            </w:pPr>
            <w:r w:rsidRPr="00714555">
              <w:rPr>
                <w:rFonts w:ascii="宋体" w:hAnsi="宋体" w:hint="eastAsia"/>
                <w:b/>
                <w:sz w:val="18"/>
                <w:szCs w:val="18"/>
              </w:rPr>
              <w:t>评分标准：</w:t>
            </w:r>
          </w:p>
          <w:p w:rsidR="00E63739" w:rsidRPr="00714555" w:rsidRDefault="00E63739" w:rsidP="00E63739">
            <w:pPr>
              <w:ind w:firstLineChars="200" w:firstLine="31680"/>
              <w:rPr>
                <w:rFonts w:ascii="宋体"/>
                <w:b/>
                <w:sz w:val="18"/>
                <w:szCs w:val="18"/>
              </w:rPr>
            </w:pPr>
            <w:r w:rsidRPr="00714555">
              <w:rPr>
                <w:rFonts w:ascii="宋体" w:hAnsi="宋体" w:hint="eastAsia"/>
                <w:sz w:val="18"/>
                <w:szCs w:val="18"/>
              </w:rPr>
              <w:t>每缺一种标志扣</w:t>
            </w:r>
            <w:r w:rsidRPr="00714555">
              <w:rPr>
                <w:rFonts w:ascii="宋体" w:hAnsi="宋体"/>
                <w:sz w:val="18"/>
                <w:szCs w:val="18"/>
              </w:rPr>
              <w:t>0.5</w:t>
            </w:r>
            <w:r w:rsidRPr="00714555">
              <w:rPr>
                <w:rFonts w:ascii="宋体" w:hAnsi="宋体" w:hint="eastAsia"/>
                <w:sz w:val="18"/>
                <w:szCs w:val="18"/>
              </w:rPr>
              <w:t>分，扣完本项得分为止。</w:t>
            </w:r>
          </w:p>
        </w:tc>
        <w:tc>
          <w:tcPr>
            <w:tcW w:w="850" w:type="dxa"/>
          </w:tcPr>
          <w:p w:rsidR="00E63739" w:rsidRPr="001A12B9" w:rsidRDefault="00E63739" w:rsidP="00896470">
            <w:pPr>
              <w:jc w:val="center"/>
              <w:rPr>
                <w:rFonts w:ascii="宋体" w:hAnsi="宋体"/>
                <w:sz w:val="18"/>
                <w:szCs w:val="18"/>
              </w:rPr>
            </w:pPr>
            <w:r w:rsidRPr="001A12B9">
              <w:rPr>
                <w:rFonts w:ascii="宋体" w:hAnsi="宋体"/>
                <w:sz w:val="18"/>
                <w:szCs w:val="18"/>
              </w:rPr>
              <w:t>4</w:t>
            </w:r>
          </w:p>
        </w:tc>
        <w:tc>
          <w:tcPr>
            <w:tcW w:w="720" w:type="dxa"/>
          </w:tcPr>
          <w:p w:rsidR="00E63739" w:rsidRPr="001A12B9" w:rsidRDefault="00E63739"/>
        </w:tc>
        <w:tc>
          <w:tcPr>
            <w:tcW w:w="720" w:type="dxa"/>
          </w:tcPr>
          <w:p w:rsidR="00E63739" w:rsidRPr="001A12B9" w:rsidRDefault="00E63739"/>
        </w:tc>
        <w:tc>
          <w:tcPr>
            <w:tcW w:w="2988" w:type="dxa"/>
          </w:tcPr>
          <w:p w:rsidR="00E63739" w:rsidRPr="001A12B9" w:rsidRDefault="00E63739"/>
        </w:tc>
      </w:tr>
      <w:tr w:rsidR="00E63739" w:rsidRPr="001A12B9" w:rsidTr="00402BF0">
        <w:trPr>
          <w:trHeight w:val="551"/>
        </w:trPr>
        <w:tc>
          <w:tcPr>
            <w:tcW w:w="819" w:type="dxa"/>
            <w:tcBorders>
              <w:bottom w:val="single" w:sz="12" w:space="0" w:color="000000"/>
            </w:tcBorders>
            <w:vAlign w:val="center"/>
          </w:tcPr>
          <w:p w:rsidR="00E63739" w:rsidRPr="00DE046E" w:rsidRDefault="00E63739" w:rsidP="00DE046E">
            <w:pPr>
              <w:jc w:val="center"/>
              <w:rPr>
                <w:rFonts w:ascii="黑体" w:eastAsia="黑体"/>
                <w:b/>
                <w:sz w:val="24"/>
                <w:szCs w:val="24"/>
              </w:rPr>
            </w:pPr>
            <w:r w:rsidRPr="00DE046E">
              <w:rPr>
                <w:rFonts w:ascii="黑体" w:eastAsia="黑体" w:hint="eastAsia"/>
                <w:b/>
                <w:sz w:val="24"/>
                <w:szCs w:val="24"/>
              </w:rPr>
              <w:t>合计</w:t>
            </w:r>
          </w:p>
        </w:tc>
        <w:tc>
          <w:tcPr>
            <w:tcW w:w="801" w:type="dxa"/>
            <w:tcBorders>
              <w:bottom w:val="single" w:sz="12" w:space="0" w:color="000000"/>
            </w:tcBorders>
            <w:vAlign w:val="center"/>
          </w:tcPr>
          <w:p w:rsidR="00E63739" w:rsidRPr="00DE046E" w:rsidRDefault="00E63739" w:rsidP="00DE046E">
            <w:pPr>
              <w:jc w:val="center"/>
              <w:rPr>
                <w:rFonts w:ascii="宋体"/>
                <w:b/>
                <w:sz w:val="24"/>
                <w:szCs w:val="24"/>
              </w:rPr>
            </w:pPr>
          </w:p>
        </w:tc>
        <w:tc>
          <w:tcPr>
            <w:tcW w:w="5220" w:type="dxa"/>
            <w:tcBorders>
              <w:bottom w:val="single" w:sz="12" w:space="0" w:color="000000"/>
            </w:tcBorders>
            <w:vAlign w:val="center"/>
          </w:tcPr>
          <w:p w:rsidR="00E63739" w:rsidRPr="00DE046E" w:rsidRDefault="00E63739" w:rsidP="00DE046E">
            <w:pPr>
              <w:jc w:val="center"/>
              <w:rPr>
                <w:rFonts w:ascii="宋体"/>
                <w:b/>
                <w:sz w:val="24"/>
                <w:szCs w:val="24"/>
              </w:rPr>
            </w:pPr>
          </w:p>
        </w:tc>
        <w:tc>
          <w:tcPr>
            <w:tcW w:w="3240" w:type="dxa"/>
            <w:tcBorders>
              <w:bottom w:val="single" w:sz="12" w:space="0" w:color="000000"/>
            </w:tcBorders>
            <w:vAlign w:val="center"/>
          </w:tcPr>
          <w:p w:rsidR="00E63739" w:rsidRPr="00DE046E" w:rsidRDefault="00E63739" w:rsidP="00DE046E">
            <w:pPr>
              <w:jc w:val="center"/>
              <w:rPr>
                <w:rFonts w:ascii="宋体"/>
                <w:b/>
                <w:sz w:val="24"/>
                <w:szCs w:val="24"/>
              </w:rPr>
            </w:pPr>
          </w:p>
        </w:tc>
        <w:tc>
          <w:tcPr>
            <w:tcW w:w="850" w:type="dxa"/>
            <w:tcBorders>
              <w:bottom w:val="single" w:sz="12" w:space="0" w:color="000000"/>
            </w:tcBorders>
            <w:vAlign w:val="center"/>
          </w:tcPr>
          <w:p w:rsidR="00E63739" w:rsidRPr="00DE046E" w:rsidRDefault="00E63739" w:rsidP="00DE046E">
            <w:pPr>
              <w:jc w:val="center"/>
              <w:rPr>
                <w:rFonts w:ascii="黑体" w:eastAsia="黑体" w:hAnsi="宋体"/>
                <w:b/>
                <w:sz w:val="24"/>
                <w:szCs w:val="24"/>
              </w:rPr>
            </w:pPr>
            <w:r w:rsidRPr="00DE046E">
              <w:rPr>
                <w:rFonts w:ascii="黑体" w:eastAsia="黑体" w:hAnsi="宋体"/>
                <w:b/>
                <w:sz w:val="24"/>
                <w:szCs w:val="24"/>
              </w:rPr>
              <w:t>100</w:t>
            </w:r>
          </w:p>
        </w:tc>
        <w:tc>
          <w:tcPr>
            <w:tcW w:w="720" w:type="dxa"/>
            <w:tcBorders>
              <w:bottom w:val="single" w:sz="12" w:space="0" w:color="000000"/>
            </w:tcBorders>
            <w:vAlign w:val="center"/>
          </w:tcPr>
          <w:p w:rsidR="00E63739" w:rsidRPr="00DE046E" w:rsidRDefault="00E63739" w:rsidP="00DE046E">
            <w:pPr>
              <w:jc w:val="center"/>
              <w:rPr>
                <w:b/>
                <w:sz w:val="24"/>
                <w:szCs w:val="24"/>
              </w:rPr>
            </w:pPr>
          </w:p>
        </w:tc>
        <w:tc>
          <w:tcPr>
            <w:tcW w:w="720" w:type="dxa"/>
            <w:tcBorders>
              <w:bottom w:val="single" w:sz="12" w:space="0" w:color="000000"/>
            </w:tcBorders>
            <w:vAlign w:val="center"/>
          </w:tcPr>
          <w:p w:rsidR="00E63739" w:rsidRPr="00DE046E" w:rsidRDefault="00E63739" w:rsidP="00DE046E">
            <w:pPr>
              <w:jc w:val="center"/>
              <w:rPr>
                <w:b/>
                <w:sz w:val="24"/>
                <w:szCs w:val="24"/>
              </w:rPr>
            </w:pPr>
          </w:p>
        </w:tc>
        <w:tc>
          <w:tcPr>
            <w:tcW w:w="2988" w:type="dxa"/>
            <w:tcBorders>
              <w:bottom w:val="single" w:sz="12" w:space="0" w:color="000000"/>
            </w:tcBorders>
            <w:vAlign w:val="center"/>
          </w:tcPr>
          <w:p w:rsidR="00E63739" w:rsidRPr="00DE046E" w:rsidRDefault="00E63739" w:rsidP="00DE046E">
            <w:pPr>
              <w:jc w:val="center"/>
              <w:rPr>
                <w:b/>
                <w:sz w:val="24"/>
                <w:szCs w:val="24"/>
              </w:rPr>
            </w:pPr>
          </w:p>
        </w:tc>
      </w:tr>
    </w:tbl>
    <w:p w:rsidR="00E63739" w:rsidRPr="00DE046E" w:rsidRDefault="00E63739" w:rsidP="006C4314">
      <w:pPr>
        <w:spacing w:beforeLines="100" w:afterLines="100"/>
        <w:rPr>
          <w:rFonts w:eastAsia="黑体"/>
          <w:sz w:val="24"/>
          <w:szCs w:val="24"/>
        </w:rPr>
      </w:pPr>
      <w:r w:rsidRPr="00DE046E">
        <w:rPr>
          <w:rFonts w:eastAsia="黑体" w:hint="eastAsia"/>
          <w:sz w:val="24"/>
          <w:szCs w:val="24"/>
        </w:rPr>
        <w:t>评审人员签字：</w:t>
      </w:r>
      <w:r w:rsidRPr="00DE046E">
        <w:rPr>
          <w:rFonts w:eastAsia="黑体"/>
          <w:sz w:val="24"/>
          <w:szCs w:val="24"/>
        </w:rPr>
        <w:t xml:space="preserve">                              </w:t>
      </w:r>
      <w:r w:rsidRPr="00DE046E">
        <w:rPr>
          <w:rFonts w:eastAsia="黑体" w:hint="eastAsia"/>
          <w:sz w:val="24"/>
          <w:szCs w:val="24"/>
        </w:rPr>
        <w:t>年</w:t>
      </w:r>
      <w:r w:rsidRPr="00DE046E">
        <w:rPr>
          <w:rFonts w:eastAsia="黑体"/>
          <w:sz w:val="24"/>
          <w:szCs w:val="24"/>
        </w:rPr>
        <w:t xml:space="preserve">    </w:t>
      </w:r>
      <w:r w:rsidRPr="00DE046E">
        <w:rPr>
          <w:rFonts w:eastAsia="黑体" w:hint="eastAsia"/>
          <w:sz w:val="24"/>
          <w:szCs w:val="24"/>
        </w:rPr>
        <w:t>月</w:t>
      </w:r>
      <w:r w:rsidRPr="00DE046E">
        <w:rPr>
          <w:rFonts w:eastAsia="黑体"/>
          <w:sz w:val="24"/>
          <w:szCs w:val="24"/>
        </w:rPr>
        <w:t xml:space="preserve">     </w:t>
      </w:r>
      <w:r w:rsidRPr="00DE046E">
        <w:rPr>
          <w:rFonts w:eastAsia="黑体" w:hint="eastAsia"/>
          <w:sz w:val="24"/>
          <w:szCs w:val="24"/>
        </w:rPr>
        <w:t>日</w:t>
      </w:r>
    </w:p>
    <w:sectPr w:rsidR="00E63739" w:rsidRPr="00DE046E" w:rsidSect="00055C2D">
      <w:pgSz w:w="16838" w:h="11906" w:orient="landscape"/>
      <w:pgMar w:top="851" w:right="818" w:bottom="709"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3739" w:rsidRDefault="00E63739" w:rsidP="00876E98">
      <w:r>
        <w:separator/>
      </w:r>
    </w:p>
  </w:endnote>
  <w:endnote w:type="continuationSeparator" w:id="1">
    <w:p w:rsidR="00E63739" w:rsidRDefault="00E63739" w:rsidP="00876E98">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3739" w:rsidRDefault="00E63739" w:rsidP="00876E98">
      <w:r>
        <w:separator/>
      </w:r>
    </w:p>
  </w:footnote>
  <w:footnote w:type="continuationSeparator" w:id="1">
    <w:p w:rsidR="00E63739" w:rsidRDefault="00E63739" w:rsidP="00876E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lowerLetter"/>
      <w:lvlText w:val="%1)"/>
      <w:lvlJc w:val="left"/>
      <w:pPr>
        <w:tabs>
          <w:tab w:val="num" w:pos="839"/>
        </w:tabs>
        <w:ind w:left="839" w:hanging="419"/>
      </w:pPr>
      <w:rPr>
        <w:rFonts w:ascii="宋体" w:eastAsia="宋体" w:hAnsi="宋体" w:cs="Times New Roman" w:hint="default"/>
        <w:sz w:val="21"/>
      </w:rPr>
    </w:lvl>
    <w:lvl w:ilvl="1">
      <w:start w:val="1"/>
      <w:numFmt w:val="decimal"/>
      <w:lvlText w:val="%2)"/>
      <w:lvlJc w:val="left"/>
      <w:pPr>
        <w:tabs>
          <w:tab w:val="num" w:pos="1259"/>
        </w:tabs>
        <w:ind w:left="1259" w:hanging="420"/>
      </w:pPr>
      <w:rPr>
        <w:rFonts w:ascii="宋体" w:eastAsia="宋体" w:hAnsi="宋体" w:cs="Times New Roman" w:hint="default"/>
      </w:rPr>
    </w:lvl>
    <w:lvl w:ilvl="2">
      <w:start w:val="1"/>
      <w:numFmt w:val="decimal"/>
      <w:lvlText w:val="(%3)"/>
      <w:lvlJc w:val="left"/>
      <w:pPr>
        <w:tabs>
          <w:tab w:val="num" w:pos="0"/>
        </w:tabs>
        <w:ind w:left="1678" w:hanging="419"/>
      </w:pPr>
      <w:rPr>
        <w:rFonts w:ascii="宋体" w:eastAsia="宋体" w:hAnsi="宋体" w:cs="Times New Roman" w:hint="default"/>
        <w:sz w:val="21"/>
      </w:rPr>
    </w:lvl>
    <w:lvl w:ilvl="3">
      <w:start w:val="1"/>
      <w:numFmt w:val="decimal"/>
      <w:lvlText w:val="%4."/>
      <w:lvlJc w:val="left"/>
      <w:pPr>
        <w:tabs>
          <w:tab w:val="num" w:pos="2098"/>
        </w:tabs>
        <w:ind w:left="2098" w:hanging="420"/>
      </w:pPr>
      <w:rPr>
        <w:rFonts w:ascii="Times New Roman" w:cs="Times New Roman" w:hint="default"/>
      </w:rPr>
    </w:lvl>
    <w:lvl w:ilvl="4">
      <w:start w:val="1"/>
      <w:numFmt w:val="lowerLetter"/>
      <w:lvlText w:val="%5)"/>
      <w:lvlJc w:val="left"/>
      <w:pPr>
        <w:tabs>
          <w:tab w:val="num" w:pos="2517"/>
        </w:tabs>
        <w:ind w:left="2517" w:hanging="419"/>
      </w:pPr>
      <w:rPr>
        <w:rFonts w:ascii="Times New Roman" w:cs="Times New Roman" w:hint="default"/>
      </w:rPr>
    </w:lvl>
    <w:lvl w:ilvl="5">
      <w:start w:val="1"/>
      <w:numFmt w:val="lowerRoman"/>
      <w:lvlText w:val="%6."/>
      <w:lvlJc w:val="right"/>
      <w:pPr>
        <w:tabs>
          <w:tab w:val="num" w:pos="2942"/>
        </w:tabs>
        <w:ind w:left="2937" w:hanging="420"/>
      </w:pPr>
      <w:rPr>
        <w:rFonts w:ascii="Times New Roman" w:cs="Times New Roman" w:hint="default"/>
      </w:rPr>
    </w:lvl>
    <w:lvl w:ilvl="6">
      <w:start w:val="1"/>
      <w:numFmt w:val="decimal"/>
      <w:lvlText w:val="%7."/>
      <w:lvlJc w:val="left"/>
      <w:pPr>
        <w:tabs>
          <w:tab w:val="num" w:pos="3362"/>
        </w:tabs>
        <w:ind w:left="3356" w:hanging="414"/>
      </w:pPr>
      <w:rPr>
        <w:rFonts w:ascii="Times New Roman" w:cs="Times New Roman" w:hint="default"/>
      </w:rPr>
    </w:lvl>
    <w:lvl w:ilvl="7">
      <w:start w:val="1"/>
      <w:numFmt w:val="lowerLetter"/>
      <w:lvlText w:val="%8)"/>
      <w:lvlJc w:val="left"/>
      <w:pPr>
        <w:tabs>
          <w:tab w:val="num" w:pos="3781"/>
        </w:tabs>
        <w:ind w:left="3776" w:hanging="414"/>
      </w:pPr>
      <w:rPr>
        <w:rFonts w:ascii="Times New Roman" w:cs="Times New Roman" w:hint="default"/>
      </w:rPr>
    </w:lvl>
    <w:lvl w:ilvl="8">
      <w:start w:val="1"/>
      <w:numFmt w:val="lowerRoman"/>
      <w:lvlText w:val="%9."/>
      <w:lvlJc w:val="right"/>
      <w:pPr>
        <w:tabs>
          <w:tab w:val="num" w:pos="4201"/>
        </w:tabs>
        <w:ind w:left="4201" w:hanging="420"/>
      </w:pPr>
      <w:rPr>
        <w:rFonts w:ascii="Times New Roman" w:cs="Times New Roman" w:hint="default"/>
      </w:rPr>
    </w:lvl>
  </w:abstractNum>
  <w:abstractNum w:abstractNumId="1">
    <w:nsid w:val="00000014"/>
    <w:multiLevelType w:val="singleLevel"/>
    <w:tmpl w:val="00000014"/>
    <w:lvl w:ilvl="0">
      <w:start w:val="6"/>
      <w:numFmt w:val="chineseCounting"/>
      <w:suff w:val="nothing"/>
      <w:lvlText w:val="%1、"/>
      <w:lvlJc w:val="left"/>
      <w:rPr>
        <w:rFonts w:cs="Times New Roman"/>
      </w:rPr>
    </w:lvl>
  </w:abstractNum>
  <w:abstractNum w:abstractNumId="2">
    <w:nsid w:val="00000015"/>
    <w:multiLevelType w:val="singleLevel"/>
    <w:tmpl w:val="00000015"/>
    <w:lvl w:ilvl="0">
      <w:start w:val="4"/>
      <w:numFmt w:val="chineseCounting"/>
      <w:suff w:val="nothing"/>
      <w:lvlText w:val="%1、"/>
      <w:lvlJc w:val="left"/>
      <w:rPr>
        <w:rFonts w:cs="Times New Roman"/>
      </w:rPr>
    </w:lvl>
  </w:abstractNum>
  <w:abstractNum w:abstractNumId="3">
    <w:nsid w:val="00000053"/>
    <w:multiLevelType w:val="multilevel"/>
    <w:tmpl w:val="00000053"/>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4">
    <w:nsid w:val="00000065"/>
    <w:multiLevelType w:val="multilevel"/>
    <w:tmpl w:val="00000065"/>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
    <w:nsid w:val="0000006D"/>
    <w:multiLevelType w:val="multilevel"/>
    <w:tmpl w:val="0000006D"/>
    <w:lvl w:ilvl="0">
      <w:start w:val="1"/>
      <w:numFmt w:val="decimal"/>
      <w:lvlText w:val="%1、"/>
      <w:lvlJc w:val="left"/>
      <w:pPr>
        <w:ind w:left="360" w:hanging="360"/>
      </w:pPr>
      <w:rPr>
        <w:rFonts w:cs="Times New Roman" w:hint="default"/>
        <w:b/>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
    <w:nsid w:val="0000008D"/>
    <w:multiLevelType w:val="multilevel"/>
    <w:tmpl w:val="0000008D"/>
    <w:lvl w:ilvl="0">
      <w:start w:val="1"/>
      <w:numFmt w:val="decimalFullWidth"/>
      <w:lvlText w:val="%1、"/>
      <w:lvlJc w:val="left"/>
      <w:pPr>
        <w:ind w:left="480" w:hanging="48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7">
    <w:nsid w:val="0000008E"/>
    <w:multiLevelType w:val="multilevel"/>
    <w:tmpl w:val="0000008E"/>
    <w:lvl w:ilvl="0">
      <w:start w:val="1"/>
      <w:numFmt w:val="decimal"/>
      <w:lvlText w:val="%1、"/>
      <w:lvlJc w:val="left"/>
      <w:pPr>
        <w:ind w:left="390" w:hanging="390"/>
      </w:pPr>
      <w:rPr>
        <w:rFonts w:cs="Times New Roman" w:hint="default"/>
        <w:b/>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8">
    <w:nsid w:val="00000096"/>
    <w:multiLevelType w:val="multilevel"/>
    <w:tmpl w:val="00000096"/>
    <w:lvl w:ilvl="0">
      <w:start w:val="1"/>
      <w:numFmt w:val="decimal"/>
      <w:lvlText w:val="%1、"/>
      <w:lvlJc w:val="left"/>
      <w:pPr>
        <w:ind w:left="390" w:hanging="390"/>
      </w:pPr>
      <w:rPr>
        <w:rFonts w:cs="Times New Roman" w:hint="default"/>
        <w:b/>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9">
    <w:nsid w:val="00000098"/>
    <w:multiLevelType w:val="multilevel"/>
    <w:tmpl w:val="00000098"/>
    <w:lvl w:ilvl="0">
      <w:start w:val="1"/>
      <w:numFmt w:val="decimalFullWidth"/>
      <w:lvlText w:val="%1、"/>
      <w:lvlJc w:val="left"/>
      <w:pPr>
        <w:ind w:left="480" w:hanging="48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nsid w:val="00000099"/>
    <w:multiLevelType w:val="multilevel"/>
    <w:tmpl w:val="00000099"/>
    <w:lvl w:ilvl="0">
      <w:start w:val="4"/>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1">
    <w:nsid w:val="0000009D"/>
    <w:multiLevelType w:val="multilevel"/>
    <w:tmpl w:val="0000009D"/>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2">
    <w:nsid w:val="0000009E"/>
    <w:multiLevelType w:val="multilevel"/>
    <w:tmpl w:val="0000009E"/>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3">
    <w:nsid w:val="3759217A"/>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4">
    <w:nsid w:val="6E8545B0"/>
    <w:multiLevelType w:val="hybridMultilevel"/>
    <w:tmpl w:val="C86C5B1C"/>
    <w:lvl w:ilvl="0" w:tplc="F8600FC2">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2"/>
  </w:num>
  <w:num w:numId="2">
    <w:abstractNumId w:val="1"/>
  </w:num>
  <w:num w:numId="3">
    <w:abstractNumId w:val="7"/>
  </w:num>
  <w:num w:numId="4">
    <w:abstractNumId w:val="8"/>
  </w:num>
  <w:num w:numId="5">
    <w:abstractNumId w:val="10"/>
  </w:num>
  <w:num w:numId="6">
    <w:abstractNumId w:val="11"/>
  </w:num>
  <w:num w:numId="7">
    <w:abstractNumId w:val="3"/>
  </w:num>
  <w:num w:numId="8">
    <w:abstractNumId w:val="12"/>
  </w:num>
  <w:num w:numId="9">
    <w:abstractNumId w:val="4"/>
  </w:num>
  <w:num w:numId="10">
    <w:abstractNumId w:val="5"/>
  </w:num>
  <w:num w:numId="11">
    <w:abstractNumId w:val="9"/>
  </w:num>
  <w:num w:numId="12">
    <w:abstractNumId w:val="6"/>
  </w:num>
  <w:num w:numId="13">
    <w:abstractNumId w:val="14"/>
  </w:num>
  <w:num w:numId="14">
    <w:abstractNumId w:val="0"/>
  </w:num>
  <w:num w:numId="15">
    <w:abstractNumId w:val="13"/>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6E98"/>
    <w:rsid w:val="000108EC"/>
    <w:rsid w:val="000153E8"/>
    <w:rsid w:val="00034D54"/>
    <w:rsid w:val="00055C2D"/>
    <w:rsid w:val="0006345B"/>
    <w:rsid w:val="00076D67"/>
    <w:rsid w:val="000847C6"/>
    <w:rsid w:val="00101E47"/>
    <w:rsid w:val="00107250"/>
    <w:rsid w:val="00126A5F"/>
    <w:rsid w:val="00143195"/>
    <w:rsid w:val="001547EF"/>
    <w:rsid w:val="00191A0A"/>
    <w:rsid w:val="001970DF"/>
    <w:rsid w:val="001A12B9"/>
    <w:rsid w:val="001E1036"/>
    <w:rsid w:val="001F278F"/>
    <w:rsid w:val="00215CEF"/>
    <w:rsid w:val="00225922"/>
    <w:rsid w:val="00243BF6"/>
    <w:rsid w:val="002931A6"/>
    <w:rsid w:val="00294009"/>
    <w:rsid w:val="00297B04"/>
    <w:rsid w:val="002C23DB"/>
    <w:rsid w:val="002C29EA"/>
    <w:rsid w:val="002C771B"/>
    <w:rsid w:val="002F5595"/>
    <w:rsid w:val="003406F3"/>
    <w:rsid w:val="0035072B"/>
    <w:rsid w:val="00391507"/>
    <w:rsid w:val="00397801"/>
    <w:rsid w:val="003A18DD"/>
    <w:rsid w:val="003B0F88"/>
    <w:rsid w:val="003E3888"/>
    <w:rsid w:val="004027A0"/>
    <w:rsid w:val="00402BF0"/>
    <w:rsid w:val="00433D26"/>
    <w:rsid w:val="004639E9"/>
    <w:rsid w:val="00497353"/>
    <w:rsid w:val="004A282F"/>
    <w:rsid w:val="004C55D9"/>
    <w:rsid w:val="004D094C"/>
    <w:rsid w:val="00542C6D"/>
    <w:rsid w:val="00545EF8"/>
    <w:rsid w:val="00556CFB"/>
    <w:rsid w:val="00570722"/>
    <w:rsid w:val="005E13D9"/>
    <w:rsid w:val="005F030B"/>
    <w:rsid w:val="0068546F"/>
    <w:rsid w:val="006C4314"/>
    <w:rsid w:val="00714555"/>
    <w:rsid w:val="007467B4"/>
    <w:rsid w:val="007F15BE"/>
    <w:rsid w:val="00876E98"/>
    <w:rsid w:val="00896470"/>
    <w:rsid w:val="008B352A"/>
    <w:rsid w:val="008B4F55"/>
    <w:rsid w:val="008D1FCF"/>
    <w:rsid w:val="008E6E69"/>
    <w:rsid w:val="00920EF2"/>
    <w:rsid w:val="009E0C13"/>
    <w:rsid w:val="00A27244"/>
    <w:rsid w:val="00A90258"/>
    <w:rsid w:val="00AD2165"/>
    <w:rsid w:val="00B221AB"/>
    <w:rsid w:val="00B37AA1"/>
    <w:rsid w:val="00B61508"/>
    <w:rsid w:val="00B61D39"/>
    <w:rsid w:val="00B86951"/>
    <w:rsid w:val="00BC0A5E"/>
    <w:rsid w:val="00C2652F"/>
    <w:rsid w:val="00C84FC0"/>
    <w:rsid w:val="00C867CC"/>
    <w:rsid w:val="00CE77ED"/>
    <w:rsid w:val="00D00988"/>
    <w:rsid w:val="00D2700F"/>
    <w:rsid w:val="00D43B1B"/>
    <w:rsid w:val="00DA286F"/>
    <w:rsid w:val="00DA2BA0"/>
    <w:rsid w:val="00DC60A8"/>
    <w:rsid w:val="00DE046E"/>
    <w:rsid w:val="00DF0E6B"/>
    <w:rsid w:val="00DF4D59"/>
    <w:rsid w:val="00E168CC"/>
    <w:rsid w:val="00E63739"/>
    <w:rsid w:val="00EC673C"/>
    <w:rsid w:val="00ED7882"/>
    <w:rsid w:val="00F04DC8"/>
    <w:rsid w:val="00F10AD1"/>
    <w:rsid w:val="00F16058"/>
    <w:rsid w:val="00F16C5A"/>
    <w:rsid w:val="00F32C41"/>
    <w:rsid w:val="00F40C59"/>
    <w:rsid w:val="00F542B6"/>
    <w:rsid w:val="00FB3F06"/>
    <w:rsid w:val="00FC1805"/>
    <w:rsid w:val="00FD739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FC0"/>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76E9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876E98"/>
    <w:rPr>
      <w:rFonts w:cs="Times New Roman"/>
      <w:sz w:val="18"/>
      <w:szCs w:val="18"/>
    </w:rPr>
  </w:style>
  <w:style w:type="paragraph" w:styleId="Footer">
    <w:name w:val="footer"/>
    <w:basedOn w:val="Normal"/>
    <w:link w:val="FooterChar"/>
    <w:uiPriority w:val="99"/>
    <w:semiHidden/>
    <w:rsid w:val="00876E9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876E98"/>
    <w:rPr>
      <w:rFonts w:cs="Times New Roman"/>
      <w:sz w:val="18"/>
      <w:szCs w:val="18"/>
    </w:rPr>
  </w:style>
  <w:style w:type="table" w:styleId="TableGrid">
    <w:name w:val="Table Grid"/>
    <w:basedOn w:val="TableNormal"/>
    <w:uiPriority w:val="99"/>
    <w:rsid w:val="00876E98"/>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列出段落1"/>
    <w:basedOn w:val="Normal"/>
    <w:uiPriority w:val="99"/>
    <w:rsid w:val="00397801"/>
    <w:pPr>
      <w:ind w:firstLineChars="200" w:firstLine="420"/>
    </w:pPr>
    <w:rPr>
      <w:rFonts w:ascii="Times New Roman" w:hAnsi="Times New Roman"/>
      <w:szCs w:val="24"/>
    </w:rPr>
  </w:style>
  <w:style w:type="paragraph" w:customStyle="1" w:styleId="a">
    <w:name w:val="段"/>
    <w:uiPriority w:val="99"/>
    <w:rsid w:val="00397801"/>
    <w:pPr>
      <w:autoSpaceDE w:val="0"/>
      <w:autoSpaceDN w:val="0"/>
      <w:ind w:firstLineChars="200" w:firstLine="200"/>
      <w:jc w:val="both"/>
    </w:pPr>
    <w:rPr>
      <w:rFonts w:ascii="宋体" w:hAnsi="Times New Roman"/>
      <w:kern w:val="0"/>
      <w:szCs w:val="20"/>
    </w:rPr>
  </w:style>
  <w:style w:type="character" w:customStyle="1" w:styleId="CharChar">
    <w:name w:val="标准文件_一级条标题 Char Char"/>
    <w:basedOn w:val="DefaultParagraphFont"/>
    <w:link w:val="a0"/>
    <w:uiPriority w:val="99"/>
    <w:locked/>
    <w:rsid w:val="00F16058"/>
    <w:rPr>
      <w:rFonts w:ascii="宋体" w:eastAsia="黑体" w:hAnsi="宋体" w:cs="Times New Roman"/>
      <w:bCs/>
      <w:spacing w:val="2"/>
      <w:kern w:val="21"/>
      <w:sz w:val="24"/>
      <w:szCs w:val="24"/>
    </w:rPr>
  </w:style>
  <w:style w:type="paragraph" w:customStyle="1" w:styleId="a0">
    <w:name w:val="标准文件_一级条标题"/>
    <w:basedOn w:val="Normal"/>
    <w:next w:val="Normal"/>
    <w:link w:val="CharChar"/>
    <w:uiPriority w:val="99"/>
    <w:rsid w:val="00F16058"/>
    <w:pPr>
      <w:widowControl/>
      <w:numPr>
        <w:ilvl w:val="1"/>
      </w:numPr>
      <w:adjustRightInd w:val="0"/>
      <w:snapToGrid w:val="0"/>
      <w:spacing w:line="520" w:lineRule="exact"/>
      <w:ind w:right="244"/>
      <w:outlineLvl w:val="2"/>
    </w:pPr>
    <w:rPr>
      <w:rFonts w:ascii="宋体" w:eastAsia="黑体" w:hAnsi="宋体"/>
      <w:bCs/>
      <w:spacing w:val="2"/>
      <w:kern w:val="21"/>
      <w:sz w:val="24"/>
      <w:szCs w:val="24"/>
    </w:rPr>
  </w:style>
  <w:style w:type="paragraph" w:customStyle="1" w:styleId="a1">
    <w:name w:val="一级条标题"/>
    <w:next w:val="a"/>
    <w:uiPriority w:val="99"/>
    <w:rsid w:val="00F16058"/>
    <w:pPr>
      <w:outlineLvl w:val="2"/>
    </w:pPr>
    <w:rPr>
      <w:rFonts w:ascii="Times New Roman" w:eastAsia="黑体" w:hAnsi="Times New Roman"/>
      <w:kern w:val="0"/>
      <w:szCs w:val="20"/>
    </w:rPr>
  </w:style>
  <w:style w:type="paragraph" w:styleId="ListParagraph">
    <w:name w:val="List Paragraph"/>
    <w:basedOn w:val="Normal"/>
    <w:uiPriority w:val="99"/>
    <w:qFormat/>
    <w:rsid w:val="007467B4"/>
    <w:pPr>
      <w:widowControl/>
      <w:ind w:left="720"/>
      <w:contextualSpacing/>
      <w:jc w:val="left"/>
    </w:pPr>
    <w:rPr>
      <w:kern w:val="0"/>
      <w:sz w:val="24"/>
      <w:szCs w:val="24"/>
      <w:lang w:eastAsia="en-US"/>
    </w:rPr>
  </w:style>
  <w:style w:type="paragraph" w:customStyle="1" w:styleId="2">
    <w:name w:val="列出段落2"/>
    <w:basedOn w:val="Normal"/>
    <w:uiPriority w:val="99"/>
    <w:rsid w:val="007467B4"/>
    <w:pPr>
      <w:ind w:firstLineChars="200" w:firstLine="420"/>
    </w:pPr>
  </w:style>
  <w:style w:type="paragraph" w:customStyle="1" w:styleId="a2">
    <w:name w:val="字母编号列项（一级）"/>
    <w:uiPriority w:val="99"/>
    <w:rsid w:val="007467B4"/>
    <w:pPr>
      <w:tabs>
        <w:tab w:val="left" w:pos="839"/>
      </w:tabs>
      <w:ind w:left="839" w:hanging="419"/>
      <w:jc w:val="both"/>
    </w:pPr>
    <w:rPr>
      <w:rFonts w:ascii="宋体" w:hAnsi="Times New Roman"/>
      <w:kern w:val="0"/>
      <w:szCs w:val="20"/>
    </w:rPr>
  </w:style>
  <w:style w:type="character" w:customStyle="1" w:styleId="ttag">
    <w:name w:val="t_tag"/>
    <w:basedOn w:val="DefaultParagraphFont"/>
    <w:uiPriority w:val="99"/>
    <w:rsid w:val="00DA2BA0"/>
    <w:rPr>
      <w:rFonts w:cs="Times New Roman"/>
    </w:rPr>
  </w:style>
  <w:style w:type="paragraph" w:customStyle="1" w:styleId="a3">
    <w:name w:val="列出段落"/>
    <w:basedOn w:val="Normal"/>
    <w:uiPriority w:val="99"/>
    <w:rsid w:val="0068546F"/>
    <w:pPr>
      <w:widowControl/>
      <w:ind w:left="720"/>
      <w:contextualSpacing/>
      <w:jc w:val="left"/>
    </w:pPr>
    <w:rPr>
      <w:kern w:val="0"/>
      <w:sz w:val="24"/>
      <w:szCs w:val="24"/>
      <w:lang w:eastAsia="en-US"/>
    </w:rPr>
  </w:style>
  <w:style w:type="paragraph" w:styleId="BalloonText">
    <w:name w:val="Balloon Text"/>
    <w:basedOn w:val="Normal"/>
    <w:link w:val="BalloonTextChar"/>
    <w:uiPriority w:val="99"/>
    <w:semiHidden/>
    <w:rsid w:val="0068546F"/>
    <w:rPr>
      <w:sz w:val="18"/>
      <w:szCs w:val="18"/>
    </w:rPr>
  </w:style>
  <w:style w:type="character" w:customStyle="1" w:styleId="BalloonTextChar">
    <w:name w:val="Balloon Text Char"/>
    <w:basedOn w:val="DefaultParagraphFont"/>
    <w:link w:val="BalloonText"/>
    <w:uiPriority w:val="99"/>
    <w:semiHidden/>
    <w:locked/>
    <w:rsid w:val="001970DF"/>
    <w:rPr>
      <w:rFonts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68</TotalTime>
  <Pages>17</Pages>
  <Words>2069</Words>
  <Characters>11798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shixli</dc:creator>
  <cp:keywords/>
  <dc:description/>
  <cp:lastModifiedBy>zyh</cp:lastModifiedBy>
  <cp:revision>20</cp:revision>
  <cp:lastPrinted>2013-11-04T10:27:00Z</cp:lastPrinted>
  <dcterms:created xsi:type="dcterms:W3CDTF">2013-09-23T01:12:00Z</dcterms:created>
  <dcterms:modified xsi:type="dcterms:W3CDTF">2014-04-22T06:30:00Z</dcterms:modified>
</cp:coreProperties>
</file>