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92" w:rsidRPr="00B72767" w:rsidRDefault="00290792" w:rsidP="00290792">
      <w:pPr>
        <w:pStyle w:val="2"/>
        <w:tabs>
          <w:tab w:val="left" w:pos="1701"/>
        </w:tabs>
        <w:spacing w:beforeLines="50" w:before="156" w:after="100" w:afterAutospacing="1" w:line="240" w:lineRule="auto"/>
        <w:rPr>
          <w:rFonts w:ascii="黑体" w:eastAsia="黑体" w:hAnsi="黑体"/>
        </w:rPr>
      </w:pPr>
      <w:bookmarkStart w:id="0" w:name="_Toc17791802"/>
      <w:bookmarkStart w:id="1" w:name="_GoBack"/>
      <w:r w:rsidRPr="005912F5">
        <w:rPr>
          <w:rFonts w:ascii="黑体" w:eastAsia="黑体" w:hAnsi="黑体" w:hint="eastAsia"/>
          <w:kern w:val="0"/>
          <w:sz w:val="36"/>
          <w:szCs w:val="36"/>
        </w:rPr>
        <w:t>自命题考试科目参考书目</w:t>
      </w:r>
      <w:bookmarkEnd w:id="0"/>
    </w:p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711"/>
        <w:gridCol w:w="1418"/>
        <w:gridCol w:w="2270"/>
        <w:gridCol w:w="992"/>
        <w:gridCol w:w="1840"/>
        <w:gridCol w:w="1047"/>
        <w:gridCol w:w="795"/>
      </w:tblGrid>
      <w:tr w:rsidR="00290792" w:rsidRPr="007B402A" w:rsidTr="00F67D59">
        <w:trPr>
          <w:trHeight w:hRule="exact" w:val="567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bookmarkEnd w:id="1"/>
          <w:p w:rsidR="00290792" w:rsidRPr="007B402A" w:rsidRDefault="00290792" w:rsidP="00F67D5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b/>
                <w:sz w:val="18"/>
                <w:szCs w:val="18"/>
              </w:rPr>
              <w:t>代码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b/>
                <w:sz w:val="18"/>
                <w:szCs w:val="18"/>
              </w:rPr>
              <w:t>考试科目名称</w:t>
            </w: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b/>
                <w:sz w:val="18"/>
                <w:szCs w:val="18"/>
              </w:rPr>
              <w:t>参考书目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b/>
                <w:sz w:val="18"/>
                <w:szCs w:val="18"/>
              </w:rPr>
              <w:t>作者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b/>
                <w:sz w:val="18"/>
                <w:szCs w:val="18"/>
              </w:rPr>
              <w:t>出版社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b/>
                <w:sz w:val="18"/>
                <w:szCs w:val="18"/>
              </w:rPr>
              <w:t>版本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b/>
                <w:sz w:val="18"/>
                <w:szCs w:val="18"/>
              </w:rPr>
              <w:t>备注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 w:val="restart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153CBF">
              <w:rPr>
                <w:rFonts w:asciiTheme="minorEastAsia" w:hAnsiTheme="minorEastAsia" w:hint="eastAsia"/>
                <w:sz w:val="18"/>
                <w:szCs w:val="18"/>
              </w:rPr>
              <w:t>801</w:t>
            </w:r>
          </w:p>
        </w:tc>
        <w:tc>
          <w:tcPr>
            <w:tcW w:w="1418" w:type="dxa"/>
            <w:vMerge w:val="restart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光学</w:t>
            </w: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《激光原理与技术》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陈钰清</w:t>
            </w:r>
          </w:p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王静环</w:t>
            </w:r>
            <w:proofErr w:type="gramEnd"/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浙江大学出版社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第二版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001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《应用光学》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李林</w:t>
            </w:r>
          </w:p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黄一帆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北京理工大学出版社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001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《光学》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冯国英</w:t>
            </w:r>
          </w:p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周寿桓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科学出版社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第一版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001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153CBF">
              <w:rPr>
                <w:rFonts w:asciiTheme="minorEastAsia" w:hAnsiTheme="minorEastAsia" w:hint="eastAsia"/>
                <w:sz w:val="18"/>
                <w:szCs w:val="18"/>
              </w:rPr>
              <w:t>802</w:t>
            </w:r>
          </w:p>
        </w:tc>
        <w:tc>
          <w:tcPr>
            <w:tcW w:w="1418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半导体物理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学</w:t>
            </w: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《半导体物理学》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刘恩科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电子工业出版社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第七版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001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153CBF">
              <w:rPr>
                <w:rFonts w:asciiTheme="minorEastAsia" w:hAnsiTheme="minorEastAsia" w:hint="eastAsia"/>
                <w:sz w:val="18"/>
                <w:szCs w:val="18"/>
              </w:rPr>
              <w:t>803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信号与系统</w:t>
            </w: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《信号与系统》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徐守时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清华大学出版社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第二版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001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电磁场理论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/>
                <w:sz w:val="18"/>
                <w:szCs w:val="18"/>
              </w:rPr>
              <w:t>《微波技术基础》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7B402A">
              <w:rPr>
                <w:rFonts w:asciiTheme="minorEastAsia" w:hAnsiTheme="minorEastAsia" w:cs="宋体"/>
                <w:sz w:val="18"/>
                <w:szCs w:val="18"/>
              </w:rPr>
              <w:t>柳维君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电子科技大学出版社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第一版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002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/>
                <w:sz w:val="18"/>
                <w:szCs w:val="18"/>
              </w:rPr>
              <w:t>《电磁场与电磁波》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 xml:space="preserve">谢处方 </w:t>
            </w:r>
            <w:proofErr w:type="gramStart"/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饶克谨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高等教育出版社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002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805</w:t>
            </w:r>
          </w:p>
        </w:tc>
        <w:tc>
          <w:tcPr>
            <w:tcW w:w="1418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半导体物理</w:t>
            </w: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《半导体物理学》</w:t>
            </w:r>
          </w:p>
        </w:tc>
        <w:tc>
          <w:tcPr>
            <w:tcW w:w="992" w:type="dxa"/>
            <w:vAlign w:val="center"/>
          </w:tcPr>
          <w:p w:rsidR="00290792" w:rsidRPr="00A751BF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A751BF">
              <w:rPr>
                <w:rFonts w:asciiTheme="minorEastAsia" w:hAnsiTheme="minorEastAsia" w:cs="宋体" w:hint="eastAsia"/>
                <w:sz w:val="18"/>
                <w:szCs w:val="18"/>
              </w:rPr>
              <w:t>刘恩科</w:t>
            </w:r>
          </w:p>
        </w:tc>
        <w:tc>
          <w:tcPr>
            <w:tcW w:w="1840" w:type="dxa"/>
            <w:vAlign w:val="center"/>
          </w:tcPr>
          <w:p w:rsidR="00290792" w:rsidRDefault="00290792" w:rsidP="00F67D5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电子工业出版社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第七版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 w:val="restart"/>
            <w:vAlign w:val="center"/>
          </w:tcPr>
          <w:p w:rsidR="00290792" w:rsidRPr="00FC5CF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FC5CFA">
              <w:rPr>
                <w:rFonts w:asciiTheme="minorEastAsia" w:hAnsiTheme="minorEastAsia" w:hint="eastAsia"/>
                <w:sz w:val="18"/>
                <w:szCs w:val="18"/>
              </w:rPr>
              <w:t>806</w:t>
            </w:r>
          </w:p>
        </w:tc>
        <w:tc>
          <w:tcPr>
            <w:tcW w:w="1418" w:type="dxa"/>
            <w:vMerge w:val="restart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电磁场理论</w:t>
            </w:r>
          </w:p>
        </w:tc>
        <w:tc>
          <w:tcPr>
            <w:tcW w:w="2270" w:type="dxa"/>
            <w:vAlign w:val="center"/>
          </w:tcPr>
          <w:p w:rsidR="00290792" w:rsidRPr="00EE215D" w:rsidRDefault="00290792" w:rsidP="00F67D59">
            <w:pPr>
              <w:rPr>
                <w:rFonts w:asciiTheme="minorEastAsia" w:hAnsiTheme="minorEastAsia" w:cs="宋体"/>
                <w:spacing w:val="-10"/>
                <w:sz w:val="18"/>
                <w:szCs w:val="18"/>
              </w:rPr>
            </w:pPr>
            <w:r w:rsidRPr="00EE215D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《电磁场与电磁波理论基础》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孙国安</w:t>
            </w:r>
          </w:p>
        </w:tc>
        <w:tc>
          <w:tcPr>
            <w:tcW w:w="184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东南大学出版社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第二版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004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《电磁场与电磁波》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 xml:space="preserve">谢处方 </w:t>
            </w:r>
            <w:proofErr w:type="gramStart"/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饶克谨</w:t>
            </w:r>
            <w:proofErr w:type="gramEnd"/>
          </w:p>
        </w:tc>
        <w:tc>
          <w:tcPr>
            <w:tcW w:w="184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高等教育出版社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004</w:t>
            </w:r>
          </w:p>
        </w:tc>
      </w:tr>
      <w:tr w:rsidR="00290792" w:rsidRPr="007B402A" w:rsidTr="00F67D59">
        <w:trPr>
          <w:trHeight w:hRule="exact" w:val="1176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07</w:t>
            </w:r>
          </w:p>
        </w:tc>
        <w:tc>
          <w:tcPr>
            <w:tcW w:w="1418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信号与系统</w:t>
            </w: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《信号与线性系统》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管致中</w:t>
            </w:r>
            <w:proofErr w:type="gramEnd"/>
          </w:p>
        </w:tc>
        <w:tc>
          <w:tcPr>
            <w:tcW w:w="184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高等教育出版社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spacing w:line="240" w:lineRule="exact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第六版上册或第五版或第四版上下册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004</w:t>
            </w:r>
          </w:p>
        </w:tc>
      </w:tr>
      <w:tr w:rsidR="00290792" w:rsidRPr="007B402A" w:rsidTr="00F67D59">
        <w:trPr>
          <w:trHeight w:hRule="exact" w:val="556"/>
        </w:trPr>
        <w:tc>
          <w:tcPr>
            <w:tcW w:w="711" w:type="dxa"/>
            <w:vMerge w:val="restart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808</w:t>
            </w:r>
          </w:p>
        </w:tc>
        <w:tc>
          <w:tcPr>
            <w:tcW w:w="1418" w:type="dxa"/>
            <w:vMerge w:val="restart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A769C5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计算机专业基础综合</w:t>
            </w:r>
          </w:p>
        </w:tc>
        <w:tc>
          <w:tcPr>
            <w:tcW w:w="2270" w:type="dxa"/>
            <w:vAlign w:val="center"/>
          </w:tcPr>
          <w:p w:rsidR="00290792" w:rsidRPr="00A769C5" w:rsidRDefault="00290792" w:rsidP="00F67D59">
            <w:pPr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A769C5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《计算机组成与系统结构》</w:t>
            </w:r>
          </w:p>
        </w:tc>
        <w:tc>
          <w:tcPr>
            <w:tcW w:w="992" w:type="dxa"/>
            <w:vAlign w:val="center"/>
          </w:tcPr>
          <w:p w:rsidR="00290792" w:rsidRDefault="00290792" w:rsidP="00F67D5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A769C5">
              <w:rPr>
                <w:rFonts w:asciiTheme="minorEastAsia" w:hAnsiTheme="minorEastAsia" w:hint="eastAsia"/>
                <w:sz w:val="18"/>
                <w:szCs w:val="18"/>
              </w:rPr>
              <w:t>裘雪红</w:t>
            </w:r>
            <w:proofErr w:type="gramEnd"/>
          </w:p>
          <w:p w:rsidR="00290792" w:rsidRPr="00A769C5" w:rsidRDefault="00290792" w:rsidP="00F67D5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769C5">
              <w:rPr>
                <w:rFonts w:asciiTheme="minorEastAsia" w:hAnsiTheme="minorEastAsia" w:hint="eastAsia"/>
                <w:sz w:val="18"/>
                <w:szCs w:val="18"/>
              </w:rPr>
              <w:t>李伯成</w:t>
            </w:r>
          </w:p>
        </w:tc>
        <w:tc>
          <w:tcPr>
            <w:tcW w:w="184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A769C5">
              <w:rPr>
                <w:rFonts w:asciiTheme="minorEastAsia" w:hAnsiTheme="minorEastAsia" w:hint="eastAsia"/>
                <w:sz w:val="18"/>
                <w:szCs w:val="18"/>
              </w:rPr>
              <w:t>西电科大出版社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spacing w:line="240" w:lineRule="exact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第一版</w:t>
            </w:r>
          </w:p>
        </w:tc>
        <w:tc>
          <w:tcPr>
            <w:tcW w:w="795" w:type="dxa"/>
            <w:vAlign w:val="center"/>
          </w:tcPr>
          <w:p w:rsidR="00290792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hRule="exact" w:val="585"/>
        </w:trPr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290792" w:rsidRPr="00A769C5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A769C5">
              <w:rPr>
                <w:rFonts w:asciiTheme="minorEastAsia" w:hAnsiTheme="minorEastAsia" w:hint="eastAsia"/>
                <w:sz w:val="18"/>
                <w:szCs w:val="18"/>
              </w:rPr>
              <w:t>《数据结构(C 语言版)》</w:t>
            </w:r>
          </w:p>
        </w:tc>
        <w:tc>
          <w:tcPr>
            <w:tcW w:w="992" w:type="dxa"/>
            <w:vAlign w:val="center"/>
          </w:tcPr>
          <w:p w:rsidR="00290792" w:rsidRDefault="00290792" w:rsidP="00F67D5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严蔚敏</w:t>
            </w:r>
          </w:p>
          <w:p w:rsidR="00290792" w:rsidRPr="00A769C5" w:rsidRDefault="00290792" w:rsidP="00F67D5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769C5">
              <w:rPr>
                <w:rFonts w:asciiTheme="minorEastAsia" w:hAnsiTheme="minorEastAsia" w:hint="eastAsia"/>
                <w:sz w:val="18"/>
                <w:szCs w:val="18"/>
              </w:rPr>
              <w:t>吴伟民</w:t>
            </w:r>
          </w:p>
        </w:tc>
        <w:tc>
          <w:tcPr>
            <w:tcW w:w="184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A769C5">
              <w:rPr>
                <w:rFonts w:asciiTheme="minorEastAsia" w:hAnsiTheme="minorEastAsia" w:hint="eastAsia"/>
                <w:sz w:val="18"/>
                <w:szCs w:val="18"/>
              </w:rPr>
              <w:t>清华大学出版社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spacing w:line="240" w:lineRule="exact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2007版</w:t>
            </w:r>
          </w:p>
        </w:tc>
        <w:tc>
          <w:tcPr>
            <w:tcW w:w="795" w:type="dxa"/>
            <w:vAlign w:val="center"/>
          </w:tcPr>
          <w:p w:rsidR="00290792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 w:val="restart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809</w:t>
            </w:r>
          </w:p>
        </w:tc>
        <w:tc>
          <w:tcPr>
            <w:tcW w:w="1418" w:type="dxa"/>
            <w:vMerge w:val="restart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电磁场与微波技术</w:t>
            </w: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《电磁场与电磁波基础》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路宏敏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等</w:t>
            </w:r>
          </w:p>
        </w:tc>
        <w:tc>
          <w:tcPr>
            <w:tcW w:w="184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科学出版社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第二版</w:t>
            </w:r>
          </w:p>
        </w:tc>
        <w:tc>
          <w:tcPr>
            <w:tcW w:w="795" w:type="dxa"/>
            <w:vAlign w:val="center"/>
          </w:tcPr>
          <w:p w:rsidR="00290792" w:rsidRDefault="00290792" w:rsidP="00F67D59">
            <w:r w:rsidRPr="00DE5B59"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290792" w:rsidRPr="00A751BF" w:rsidRDefault="00290792" w:rsidP="00F67D59">
            <w:pPr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A751BF">
              <w:rPr>
                <w:rFonts w:hint="eastAsia"/>
                <w:spacing w:val="-6"/>
                <w:sz w:val="18"/>
                <w:szCs w:val="18"/>
              </w:rPr>
              <w:t>《简明微波》（第</w:t>
            </w:r>
            <w:r w:rsidRPr="00A751BF">
              <w:rPr>
                <w:spacing w:val="-6"/>
                <w:sz w:val="18"/>
                <w:szCs w:val="18"/>
              </w:rPr>
              <w:t>1</w:t>
            </w:r>
            <w:r w:rsidRPr="00A751BF">
              <w:rPr>
                <w:rFonts w:hint="eastAsia"/>
                <w:spacing w:val="-6"/>
                <w:sz w:val="18"/>
                <w:szCs w:val="18"/>
              </w:rPr>
              <w:t>到</w:t>
            </w:r>
            <w:r w:rsidRPr="00A751BF">
              <w:rPr>
                <w:spacing w:val="-6"/>
                <w:sz w:val="18"/>
                <w:szCs w:val="18"/>
              </w:rPr>
              <w:t>4</w:t>
            </w:r>
            <w:r w:rsidRPr="00A751BF">
              <w:rPr>
                <w:rFonts w:hint="eastAsia"/>
                <w:spacing w:val="-6"/>
                <w:sz w:val="18"/>
                <w:szCs w:val="18"/>
              </w:rPr>
              <w:t>章）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梁昌洪等</w:t>
            </w:r>
            <w:proofErr w:type="gramEnd"/>
          </w:p>
        </w:tc>
        <w:tc>
          <w:tcPr>
            <w:tcW w:w="184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2006版</w:t>
            </w:r>
          </w:p>
        </w:tc>
        <w:tc>
          <w:tcPr>
            <w:tcW w:w="795" w:type="dxa"/>
            <w:vAlign w:val="center"/>
          </w:tcPr>
          <w:p w:rsidR="00290792" w:rsidRPr="00FC5CF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FC5CFA"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FC5CFA">
              <w:rPr>
                <w:rFonts w:asciiTheme="minorEastAsia" w:hAnsiTheme="minorEastAsia" w:cs="宋体" w:hint="eastAsia"/>
                <w:sz w:val="18"/>
                <w:szCs w:val="18"/>
              </w:rPr>
              <w:t>《天线与电波传播》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FC5CFA">
              <w:rPr>
                <w:rFonts w:asciiTheme="minorEastAsia" w:hAnsiTheme="minorEastAsia" w:cs="宋体" w:hint="eastAsia"/>
                <w:sz w:val="18"/>
                <w:szCs w:val="18"/>
              </w:rPr>
              <w:t>李莉等</w:t>
            </w:r>
          </w:p>
        </w:tc>
        <w:tc>
          <w:tcPr>
            <w:tcW w:w="184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科学出版社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2018版</w:t>
            </w:r>
          </w:p>
        </w:tc>
        <w:tc>
          <w:tcPr>
            <w:tcW w:w="795" w:type="dxa"/>
            <w:vAlign w:val="center"/>
          </w:tcPr>
          <w:p w:rsidR="00290792" w:rsidRPr="00FC5CF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5B59"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《天线原理》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9E7D92">
              <w:rPr>
                <w:rFonts w:asciiTheme="minorEastAsia" w:hAnsiTheme="minorEastAsia" w:cs="宋体" w:hint="eastAsia"/>
                <w:sz w:val="18"/>
                <w:szCs w:val="18"/>
              </w:rPr>
              <w:t>魏文元等</w:t>
            </w:r>
          </w:p>
        </w:tc>
        <w:tc>
          <w:tcPr>
            <w:tcW w:w="184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国防工业出版社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1985版</w:t>
            </w:r>
          </w:p>
        </w:tc>
        <w:tc>
          <w:tcPr>
            <w:tcW w:w="795" w:type="dxa"/>
            <w:vAlign w:val="center"/>
          </w:tcPr>
          <w:p w:rsidR="00290792" w:rsidRDefault="00290792" w:rsidP="00F67D59">
            <w:r w:rsidRPr="00DE5B59"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 w:val="restart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810</w:t>
            </w:r>
          </w:p>
        </w:tc>
        <w:tc>
          <w:tcPr>
            <w:tcW w:w="1418" w:type="dxa"/>
            <w:vMerge w:val="restart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普通物理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 xml:space="preserve">   （不含力学）</w:t>
            </w: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《大学物理学》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张三慧</w:t>
            </w:r>
          </w:p>
        </w:tc>
        <w:tc>
          <w:tcPr>
            <w:tcW w:w="1840" w:type="dxa"/>
            <w:vAlign w:val="center"/>
          </w:tcPr>
          <w:p w:rsidR="00290792" w:rsidRPr="009E7D92" w:rsidRDefault="00290792" w:rsidP="00F67D59">
            <w:pPr>
              <w:rPr>
                <w:sz w:val="18"/>
                <w:szCs w:val="18"/>
              </w:rPr>
            </w:pPr>
            <w:r w:rsidRPr="009E7D92">
              <w:rPr>
                <w:rFonts w:hint="eastAsia"/>
                <w:sz w:val="18"/>
                <w:szCs w:val="18"/>
              </w:rPr>
              <w:t>清华大学出版社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不分版本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006</w:t>
            </w:r>
          </w:p>
        </w:tc>
      </w:tr>
      <w:tr w:rsidR="00290792" w:rsidRPr="007B402A" w:rsidTr="00F67D59">
        <w:trPr>
          <w:trHeight w:hRule="exact" w:val="672"/>
        </w:trPr>
        <w:tc>
          <w:tcPr>
            <w:tcW w:w="711" w:type="dxa"/>
            <w:vMerge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《普通物理》</w:t>
            </w:r>
          </w:p>
        </w:tc>
        <w:tc>
          <w:tcPr>
            <w:tcW w:w="992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程守</w:t>
            </w:r>
            <w:proofErr w:type="gramStart"/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洙</w:t>
            </w:r>
            <w:proofErr w:type="gramEnd"/>
          </w:p>
        </w:tc>
        <w:tc>
          <w:tcPr>
            <w:tcW w:w="1840" w:type="dxa"/>
            <w:vAlign w:val="center"/>
          </w:tcPr>
          <w:p w:rsidR="00290792" w:rsidRPr="009E7D92" w:rsidRDefault="00290792" w:rsidP="00F67D59">
            <w:pPr>
              <w:rPr>
                <w:sz w:val="18"/>
                <w:szCs w:val="18"/>
              </w:rPr>
            </w:pPr>
            <w:r w:rsidRPr="009E7D92"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不分版本</w:t>
            </w:r>
          </w:p>
        </w:tc>
        <w:tc>
          <w:tcPr>
            <w:tcW w:w="795" w:type="dxa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006</w:t>
            </w:r>
          </w:p>
        </w:tc>
      </w:tr>
    </w:tbl>
    <w:p w:rsidR="00290792" w:rsidRDefault="00290792" w:rsidP="00290792"/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711"/>
        <w:gridCol w:w="1418"/>
        <w:gridCol w:w="2270"/>
        <w:gridCol w:w="992"/>
        <w:gridCol w:w="1840"/>
        <w:gridCol w:w="1047"/>
        <w:gridCol w:w="795"/>
      </w:tblGrid>
      <w:tr w:rsidR="00290792" w:rsidRPr="007B402A" w:rsidTr="00F67D59">
        <w:trPr>
          <w:trHeight w:hRule="exact" w:val="567"/>
        </w:trPr>
        <w:tc>
          <w:tcPr>
            <w:tcW w:w="711" w:type="dxa"/>
            <w:vMerge w:val="restart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811</w:t>
            </w:r>
          </w:p>
        </w:tc>
        <w:tc>
          <w:tcPr>
            <w:tcW w:w="1418" w:type="dxa"/>
            <w:vMerge w:val="restart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信号与系统、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 xml:space="preserve"> </w:t>
            </w: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电路</w:t>
            </w:r>
          </w:p>
        </w:tc>
        <w:tc>
          <w:tcPr>
            <w:tcW w:w="2270" w:type="dxa"/>
            <w:vAlign w:val="center"/>
          </w:tcPr>
          <w:p w:rsidR="00290792" w:rsidRDefault="00290792" w:rsidP="00F67D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《电路基础》</w:t>
            </w:r>
          </w:p>
        </w:tc>
        <w:tc>
          <w:tcPr>
            <w:tcW w:w="992" w:type="dxa"/>
            <w:vAlign w:val="center"/>
          </w:tcPr>
          <w:p w:rsidR="00290792" w:rsidRPr="009E7D92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EE215D">
              <w:rPr>
                <w:rFonts w:asciiTheme="minorEastAsia" w:hAnsiTheme="minorEastAsia" w:cs="宋体" w:hint="eastAsia"/>
                <w:sz w:val="18"/>
                <w:szCs w:val="18"/>
              </w:rPr>
              <w:t>王松林</w:t>
            </w:r>
            <w:r>
              <w:rPr>
                <w:rFonts w:asciiTheme="minorEastAsia" w:hAnsiTheme="minorEastAsia" w:cs="宋体" w:hint="eastAsia"/>
                <w:sz w:val="18"/>
                <w:szCs w:val="18"/>
              </w:rPr>
              <w:t>等</w:t>
            </w:r>
          </w:p>
        </w:tc>
        <w:tc>
          <w:tcPr>
            <w:tcW w:w="1840" w:type="dxa"/>
            <w:vAlign w:val="center"/>
          </w:tcPr>
          <w:p w:rsidR="00290792" w:rsidRDefault="00290792" w:rsidP="00F67D5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西电科大</w:t>
            </w:r>
            <w:r w:rsidRPr="00EE215D">
              <w:rPr>
                <w:rFonts w:asciiTheme="minorEastAsia" w:hAnsiTheme="minorEastAsia" w:cs="宋体" w:hint="eastAsia"/>
                <w:sz w:val="18"/>
                <w:szCs w:val="18"/>
              </w:rPr>
              <w:t>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第三版</w:t>
            </w:r>
          </w:p>
        </w:tc>
        <w:tc>
          <w:tcPr>
            <w:tcW w:w="795" w:type="dxa"/>
            <w:vAlign w:val="center"/>
          </w:tcPr>
          <w:p w:rsidR="00290792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vMerge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290792" w:rsidRDefault="00290792" w:rsidP="00F67D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《信号与线性系统分析》</w:t>
            </w:r>
          </w:p>
        </w:tc>
        <w:tc>
          <w:tcPr>
            <w:tcW w:w="992" w:type="dxa"/>
            <w:vAlign w:val="center"/>
          </w:tcPr>
          <w:p w:rsidR="00290792" w:rsidRDefault="00290792" w:rsidP="00F67D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吴大正</w:t>
            </w:r>
          </w:p>
        </w:tc>
        <w:tc>
          <w:tcPr>
            <w:tcW w:w="1840" w:type="dxa"/>
            <w:vAlign w:val="center"/>
          </w:tcPr>
          <w:p w:rsidR="00290792" w:rsidRPr="0056461E" w:rsidRDefault="00290792" w:rsidP="00F67D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95" w:type="dxa"/>
            <w:vAlign w:val="center"/>
          </w:tcPr>
          <w:p w:rsidR="00290792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hRule="exact" w:val="567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高等代数</w:t>
            </w:r>
          </w:p>
        </w:tc>
        <w:tc>
          <w:tcPr>
            <w:tcW w:w="2270" w:type="dxa"/>
            <w:vAlign w:val="center"/>
          </w:tcPr>
          <w:p w:rsidR="00290792" w:rsidRDefault="00290792" w:rsidP="00F67D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《高等代数》</w:t>
            </w:r>
          </w:p>
        </w:tc>
        <w:tc>
          <w:tcPr>
            <w:tcW w:w="992" w:type="dxa"/>
            <w:vAlign w:val="center"/>
          </w:tcPr>
          <w:p w:rsidR="00290792" w:rsidRDefault="00290792" w:rsidP="00F67D59">
            <w:pPr>
              <w:spacing w:line="240" w:lineRule="exact"/>
              <w:rPr>
                <w:sz w:val="18"/>
                <w:szCs w:val="18"/>
              </w:rPr>
            </w:pPr>
            <w:r w:rsidRPr="00EE215D">
              <w:rPr>
                <w:rFonts w:asciiTheme="minorEastAsia" w:hAnsiTheme="minorEastAsia" w:cs="宋体" w:hint="eastAsia"/>
                <w:sz w:val="18"/>
                <w:szCs w:val="18"/>
              </w:rPr>
              <w:t>北京大学</w:t>
            </w:r>
          </w:p>
        </w:tc>
        <w:tc>
          <w:tcPr>
            <w:tcW w:w="1840" w:type="dxa"/>
            <w:vAlign w:val="center"/>
          </w:tcPr>
          <w:p w:rsidR="00290792" w:rsidRDefault="00290792" w:rsidP="00F67D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高等教育出版社</w:t>
            </w:r>
          </w:p>
        </w:tc>
        <w:tc>
          <w:tcPr>
            <w:tcW w:w="1047" w:type="dxa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95" w:type="dxa"/>
            <w:vAlign w:val="center"/>
          </w:tcPr>
          <w:p w:rsidR="00290792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011</w:t>
            </w:r>
          </w:p>
        </w:tc>
      </w:tr>
      <w:tr w:rsidR="00290792" w:rsidRPr="007B402A" w:rsidTr="00F67D59">
        <w:trPr>
          <w:trHeight w:val="633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153CBF">
              <w:rPr>
                <w:rFonts w:asciiTheme="minorEastAsia" w:hAnsiTheme="minorEastAsia"/>
                <w:sz w:val="18"/>
                <w:szCs w:val="18"/>
              </w:rPr>
              <w:br w:type="page"/>
            </w:r>
            <w:r w:rsidRPr="00153CBF">
              <w:rPr>
                <w:rFonts w:asciiTheme="minorEastAsia" w:hAnsiTheme="minorEastAsia" w:hint="eastAsia"/>
                <w:sz w:val="18"/>
                <w:szCs w:val="18"/>
              </w:rPr>
              <w:t>81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通信原理、信号与系统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《现代通信原理与技术》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张辉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西电科大</w:t>
            </w:r>
            <w:r w:rsidRPr="00EE215D">
              <w:rPr>
                <w:rFonts w:asciiTheme="minorEastAsia" w:hAnsiTheme="minorEastAsia" w:cs="宋体" w:hint="eastAsia"/>
                <w:sz w:val="18"/>
                <w:szCs w:val="18"/>
              </w:rPr>
              <w:t>出版社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第七版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EE215D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EE215D">
              <w:rPr>
                <w:rFonts w:asciiTheme="minorEastAsia" w:hAnsiTheme="minorEastAsia"/>
                <w:sz w:val="18"/>
                <w:szCs w:val="18"/>
              </w:rPr>
              <w:t>009</w:t>
            </w:r>
          </w:p>
        </w:tc>
      </w:tr>
      <w:tr w:rsidR="00290792" w:rsidRPr="007B402A" w:rsidTr="00F67D59">
        <w:trPr>
          <w:trHeight w:val="633"/>
        </w:trPr>
        <w:tc>
          <w:tcPr>
            <w:tcW w:w="711" w:type="dxa"/>
            <w:vMerge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《通信原理》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樊昌信 曹丽娜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国防工业出版社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第七版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EE215D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EE215D">
              <w:rPr>
                <w:rFonts w:asciiTheme="minorEastAsia" w:hAnsiTheme="minorEastAsia"/>
                <w:sz w:val="18"/>
                <w:szCs w:val="18"/>
              </w:rPr>
              <w:t>009</w:t>
            </w:r>
          </w:p>
        </w:tc>
      </w:tr>
      <w:tr w:rsidR="00290792" w:rsidRPr="007B402A" w:rsidTr="00F67D59">
        <w:trPr>
          <w:trHeight w:val="633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153CBF">
              <w:rPr>
                <w:rFonts w:asciiTheme="minorEastAsia" w:hAnsiTheme="minorEastAsia" w:hint="eastAsia"/>
                <w:sz w:val="18"/>
                <w:szCs w:val="18"/>
              </w:rPr>
              <w:t>81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电路、 信号与系统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《信号与线性系统分析》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吴大正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高等教育出版社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EE215D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EE215D">
              <w:rPr>
                <w:rFonts w:asciiTheme="minorEastAsia" w:hAnsiTheme="minorEastAsia"/>
                <w:sz w:val="18"/>
                <w:szCs w:val="18"/>
              </w:rPr>
              <w:t>009</w:t>
            </w:r>
          </w:p>
        </w:tc>
      </w:tr>
      <w:tr w:rsidR="00290792" w:rsidRPr="007B402A" w:rsidTr="00F67D59">
        <w:trPr>
          <w:trHeight w:val="633"/>
        </w:trPr>
        <w:tc>
          <w:tcPr>
            <w:tcW w:w="711" w:type="dxa"/>
            <w:vMerge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《信号与系统》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徐守时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清华大学出版社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第二版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EE215D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EE215D">
              <w:rPr>
                <w:rFonts w:asciiTheme="minorEastAsia" w:hAnsiTheme="minorEastAsia"/>
                <w:sz w:val="18"/>
                <w:szCs w:val="18"/>
              </w:rPr>
              <w:t>009</w:t>
            </w:r>
          </w:p>
        </w:tc>
      </w:tr>
      <w:tr w:rsidR="00290792" w:rsidRPr="007B402A" w:rsidTr="00F67D59">
        <w:trPr>
          <w:trHeight w:val="633"/>
        </w:trPr>
        <w:tc>
          <w:tcPr>
            <w:tcW w:w="711" w:type="dxa"/>
            <w:vMerge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《电路基础》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吴大正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西电科大</w:t>
            </w:r>
            <w:r w:rsidRPr="00EE215D">
              <w:rPr>
                <w:rFonts w:asciiTheme="minorEastAsia" w:hAnsiTheme="minorEastAsia" w:cs="宋体" w:hint="eastAsia"/>
                <w:sz w:val="18"/>
                <w:szCs w:val="18"/>
              </w:rPr>
              <w:t>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第三版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EE215D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EE215D">
              <w:rPr>
                <w:rFonts w:asciiTheme="minorEastAsia" w:hAnsiTheme="minorEastAsia"/>
                <w:sz w:val="18"/>
                <w:szCs w:val="18"/>
              </w:rPr>
              <w:t>009</w:t>
            </w:r>
          </w:p>
        </w:tc>
      </w:tr>
      <w:tr w:rsidR="00290792" w:rsidRPr="007B402A" w:rsidTr="00F67D59">
        <w:trPr>
          <w:trHeight w:val="633"/>
        </w:trPr>
        <w:tc>
          <w:tcPr>
            <w:tcW w:w="711" w:type="dxa"/>
            <w:vMerge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《电路分析基础》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张永瑞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西电科大</w:t>
            </w:r>
            <w:r w:rsidRPr="00EE215D">
              <w:rPr>
                <w:rFonts w:asciiTheme="minorEastAsia" w:hAnsiTheme="minorEastAsia" w:cs="宋体" w:hint="eastAsia"/>
                <w:sz w:val="18"/>
                <w:szCs w:val="18"/>
              </w:rPr>
              <w:t>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第四版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EE215D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EE215D">
              <w:rPr>
                <w:rFonts w:asciiTheme="minorEastAsia" w:hAnsiTheme="minorEastAsia"/>
                <w:sz w:val="18"/>
                <w:szCs w:val="18"/>
              </w:rPr>
              <w:t>009</w:t>
            </w:r>
          </w:p>
        </w:tc>
      </w:tr>
      <w:tr w:rsidR="00290792" w:rsidRPr="007B402A" w:rsidTr="00F67D59">
        <w:trPr>
          <w:trHeight w:val="633"/>
        </w:trPr>
        <w:tc>
          <w:tcPr>
            <w:tcW w:w="711" w:type="dxa"/>
            <w:vMerge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《电路、信号与系统考试辅导》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张永瑞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西电科大</w:t>
            </w:r>
            <w:r w:rsidRPr="00EE215D">
              <w:rPr>
                <w:rFonts w:asciiTheme="minorEastAsia" w:hAnsiTheme="minorEastAsia" w:cs="宋体" w:hint="eastAsia"/>
                <w:sz w:val="18"/>
                <w:szCs w:val="18"/>
              </w:rPr>
              <w:t>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第三版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EE215D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EE215D">
              <w:rPr>
                <w:rFonts w:asciiTheme="minorEastAsia" w:hAnsiTheme="minorEastAsia"/>
                <w:sz w:val="18"/>
                <w:szCs w:val="18"/>
              </w:rPr>
              <w:t>009</w:t>
            </w:r>
          </w:p>
        </w:tc>
      </w:tr>
      <w:tr w:rsidR="00290792" w:rsidRPr="007B402A" w:rsidTr="00F67D59">
        <w:trPr>
          <w:trHeight w:val="648"/>
        </w:trPr>
        <w:tc>
          <w:tcPr>
            <w:tcW w:w="711" w:type="dxa"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153CBF">
              <w:rPr>
                <w:rFonts w:asciiTheme="minorEastAsia" w:hAnsiTheme="minorEastAsia" w:hint="eastAsia"/>
                <w:sz w:val="18"/>
                <w:szCs w:val="18"/>
              </w:rPr>
              <w:t>501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半导体物理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《半导体物理学》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刘恩科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西安交通大学出版社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无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003</w:t>
            </w:r>
          </w:p>
        </w:tc>
      </w:tr>
      <w:tr w:rsidR="00290792" w:rsidRPr="007B402A" w:rsidTr="00F67D59">
        <w:trPr>
          <w:trHeight w:val="648"/>
        </w:trPr>
        <w:tc>
          <w:tcPr>
            <w:tcW w:w="711" w:type="dxa"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153CBF">
              <w:rPr>
                <w:rFonts w:asciiTheme="minorEastAsia" w:hAnsiTheme="minorEastAsia" w:hint="eastAsia"/>
                <w:sz w:val="18"/>
                <w:szCs w:val="18"/>
              </w:rPr>
              <w:t>502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数字电路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《数字电子技术基础》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阎石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7B402A">
              <w:rPr>
                <w:rFonts w:asciiTheme="minorEastAsia" w:hAnsiTheme="minorEastAsia" w:hint="eastAsia"/>
                <w:sz w:val="18"/>
                <w:szCs w:val="18"/>
              </w:rPr>
              <w:t>高等教育出版社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第五版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004</w:t>
            </w:r>
          </w:p>
        </w:tc>
      </w:tr>
      <w:tr w:rsidR="00290792" w:rsidRPr="007B402A" w:rsidTr="00F67D59">
        <w:trPr>
          <w:trHeight w:val="648"/>
        </w:trPr>
        <w:tc>
          <w:tcPr>
            <w:tcW w:w="711" w:type="dxa"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153CBF">
              <w:rPr>
                <w:rFonts w:asciiTheme="minorEastAsia" w:hAnsiTheme="minorEastAsia" w:hint="eastAsia"/>
                <w:sz w:val="18"/>
                <w:szCs w:val="18"/>
              </w:rPr>
              <w:t>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微波技术基础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《微波技术与天线》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刘学观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西电科大</w:t>
            </w:r>
            <w:r w:rsidRPr="00EE215D">
              <w:rPr>
                <w:rFonts w:asciiTheme="minorEastAsia" w:hAnsiTheme="minorEastAsia" w:cs="宋体" w:hint="eastAsia"/>
                <w:sz w:val="18"/>
                <w:szCs w:val="18"/>
              </w:rPr>
              <w:t>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第二版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EE215D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010</w:t>
            </w:r>
          </w:p>
        </w:tc>
      </w:tr>
      <w:tr w:rsidR="00290792" w:rsidRPr="007B402A" w:rsidTr="00F67D59">
        <w:trPr>
          <w:trHeight w:val="648"/>
        </w:trPr>
        <w:tc>
          <w:tcPr>
            <w:tcW w:w="711" w:type="dxa"/>
            <w:shd w:val="clear" w:color="auto" w:fill="auto"/>
            <w:vAlign w:val="center"/>
          </w:tcPr>
          <w:p w:rsidR="00290792" w:rsidRPr="00153CBF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 w:rsidRPr="00153CBF">
              <w:rPr>
                <w:rFonts w:asciiTheme="minorEastAsia" w:hAnsiTheme="minorEastAsia" w:hint="eastAsia"/>
                <w:sz w:val="18"/>
                <w:szCs w:val="18"/>
              </w:rPr>
              <w:t>504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模拟电路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《模拟电子电路基础》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0792" w:rsidRPr="007B402A" w:rsidRDefault="00290792" w:rsidP="00F67D59">
            <w:pPr>
              <w:spacing w:line="24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堵国</w:t>
            </w:r>
            <w:proofErr w:type="gramStart"/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樑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 w:cs="宋体"/>
                <w:sz w:val="18"/>
                <w:szCs w:val="18"/>
              </w:rPr>
            </w:pPr>
            <w:r w:rsidRPr="007B402A">
              <w:rPr>
                <w:rFonts w:asciiTheme="minorEastAsia" w:hAnsiTheme="minorEastAsia" w:cs="宋体" w:hint="eastAsia"/>
                <w:sz w:val="18"/>
                <w:szCs w:val="18"/>
              </w:rPr>
              <w:t>机械工业出版社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290792" w:rsidRPr="00DE6AF4" w:rsidRDefault="00290792" w:rsidP="00F67D59">
            <w:pPr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E6AF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无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290792" w:rsidRPr="007B402A" w:rsidRDefault="00290792" w:rsidP="00F67D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010</w:t>
            </w:r>
          </w:p>
        </w:tc>
      </w:tr>
    </w:tbl>
    <w:p w:rsidR="00290792" w:rsidRDefault="00290792" w:rsidP="00290792">
      <w:pPr>
        <w:rPr>
          <w:rFonts w:ascii="仿宋_GB2312" w:eastAsia="仿宋_GB2312" w:hAnsiTheme="minorEastAsia" w:cs="宋体"/>
          <w:color w:val="262626"/>
          <w:kern w:val="0"/>
          <w:sz w:val="32"/>
          <w:szCs w:val="32"/>
        </w:rPr>
      </w:pPr>
    </w:p>
    <w:p w:rsidR="00C02D26" w:rsidRDefault="00C02D26"/>
    <w:sectPr w:rsidR="00C02D26" w:rsidSect="000F7756">
      <w:footerReference w:type="default" r:id="rId7"/>
      <w:pgSz w:w="11906" w:h="16838"/>
      <w:pgMar w:top="1440" w:right="1797" w:bottom="1440" w:left="1797" w:header="851" w:footer="87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45" w:rsidRDefault="00E46E45" w:rsidP="00290792">
      <w:r>
        <w:separator/>
      </w:r>
    </w:p>
  </w:endnote>
  <w:endnote w:type="continuationSeparator" w:id="0">
    <w:p w:rsidR="00E46E45" w:rsidRDefault="00E46E45" w:rsidP="0029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067408"/>
      <w:docPartObj>
        <w:docPartGallery w:val="Page Numbers (Bottom of Page)"/>
        <w:docPartUnique/>
      </w:docPartObj>
    </w:sdtPr>
    <w:sdtEndPr/>
    <w:sdtContent>
      <w:p w:rsidR="00F12344" w:rsidRDefault="00E46E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792" w:rsidRPr="00290792">
          <w:rPr>
            <w:noProof/>
            <w:lang w:val="zh-CN"/>
          </w:rPr>
          <w:t>1</w:t>
        </w:r>
        <w:r>
          <w:fldChar w:fldCharType="end"/>
        </w:r>
      </w:p>
    </w:sdtContent>
  </w:sdt>
  <w:p w:rsidR="00F12344" w:rsidRDefault="00E46E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45" w:rsidRDefault="00E46E45" w:rsidP="00290792">
      <w:r>
        <w:separator/>
      </w:r>
    </w:p>
  </w:footnote>
  <w:footnote w:type="continuationSeparator" w:id="0">
    <w:p w:rsidR="00E46E45" w:rsidRDefault="00E46E45" w:rsidP="0029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A3"/>
    <w:rsid w:val="00290792"/>
    <w:rsid w:val="003E20A3"/>
    <w:rsid w:val="00C02D26"/>
    <w:rsid w:val="00E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92"/>
    <w:pPr>
      <w:jc w:val="center"/>
    </w:pPr>
  </w:style>
  <w:style w:type="paragraph" w:styleId="2">
    <w:name w:val="heading 2"/>
    <w:basedOn w:val="a"/>
    <w:next w:val="a"/>
    <w:link w:val="2Char"/>
    <w:uiPriority w:val="9"/>
    <w:unhideWhenUsed/>
    <w:qFormat/>
    <w:rsid w:val="002907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7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0792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079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079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29079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079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92"/>
    <w:pPr>
      <w:jc w:val="center"/>
    </w:pPr>
  </w:style>
  <w:style w:type="paragraph" w:styleId="2">
    <w:name w:val="heading 2"/>
    <w:basedOn w:val="a"/>
    <w:next w:val="a"/>
    <w:link w:val="2Char"/>
    <w:uiPriority w:val="9"/>
    <w:unhideWhenUsed/>
    <w:qFormat/>
    <w:rsid w:val="0029079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7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90792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9079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079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29079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079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dujiangming</dc:creator>
  <cp:keywords/>
  <dc:description/>
  <cp:lastModifiedBy>dujiangming</cp:lastModifiedBy>
  <cp:revision>2</cp:revision>
  <dcterms:created xsi:type="dcterms:W3CDTF">2019-09-20T08:39:00Z</dcterms:created>
  <dcterms:modified xsi:type="dcterms:W3CDTF">2019-09-20T08:39:00Z</dcterms:modified>
</cp:coreProperties>
</file>